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F9BED8" w:rsidP="493AA585" w:rsidRDefault="0AF9BED8" w14:paraId="188C00D4" w14:textId="3E5173E6">
      <w:pPr>
        <w:pStyle w:val="Title"/>
        <w:rPr>
          <w:rFonts w:ascii="Calibri Light" w:hAnsi="Calibri Light" w:eastAsia="" w:cs=""/>
          <w:sz w:val="24"/>
          <w:szCs w:val="24"/>
        </w:rPr>
      </w:pPr>
      <w:bookmarkStart w:name="_GoBack" w:id="0"/>
      <w:bookmarkEnd w:id="0"/>
      <w:r w:rsidRPr="493AA585" w:rsidR="0AF9BED8">
        <w:rPr>
          <w:rFonts w:ascii="Calibri Light" w:hAnsi="Calibri Light" w:eastAsia="" w:cs=""/>
          <w:sz w:val="56"/>
          <w:szCs w:val="56"/>
        </w:rPr>
        <w:t xml:space="preserve">Communication Plan </w:t>
      </w:r>
    </w:p>
    <w:p w:rsidR="0AF9BED8" w:rsidP="493AA585" w:rsidRDefault="0AF9BED8" w14:paraId="068CB2E2" w14:textId="7C64BC70">
      <w:pPr>
        <w:pStyle w:val="Title"/>
        <w:rPr>
          <w:rFonts w:ascii="Calibri Light" w:hAnsi="Calibri Light" w:eastAsia="" w:cs=""/>
          <w:sz w:val="24"/>
          <w:szCs w:val="24"/>
        </w:rPr>
      </w:pPr>
      <w:r w:rsidRPr="493AA585" w:rsidR="0AF9BED8">
        <w:rPr>
          <w:rFonts w:ascii="Calibri Light" w:hAnsi="Calibri Light" w:eastAsia="" w:cs=""/>
          <w:sz w:val="24"/>
          <w:szCs w:val="24"/>
        </w:rPr>
        <w:t>Dec. 6th, 2021</w:t>
      </w:r>
    </w:p>
    <w:p w:rsidR="177C4D19" w:rsidP="493AA585" w:rsidRDefault="177C4D19" w14:paraId="355A561E" w14:textId="2C5FEF3B">
      <w:pPr>
        <w:pStyle w:val="Subtitle"/>
        <w:rPr>
          <w:rFonts w:ascii="Calibri" w:hAnsi="Calibri" w:eastAsia="" w:cs=""/>
          <w:color w:val="5A5A5A"/>
        </w:rPr>
      </w:pPr>
      <w:r w:rsidRPr="493AA585" w:rsidR="177C4D19">
        <w:rPr>
          <w:rFonts w:ascii="Calibri" w:hAnsi="Calibri" w:eastAsia="" w:cs=""/>
          <w:b w:val="1"/>
          <w:bCs w:val="1"/>
          <w:color w:val="5A5A5A"/>
        </w:rPr>
        <w:t>Southern California Gas Co., Dial it Down Alert Campaign</w:t>
      </w:r>
    </w:p>
    <w:p w:rsidR="493AA585" w:rsidP="493AA585" w:rsidRDefault="493AA585" w14:paraId="46A9FFE7" w14:textId="7CE03FC4">
      <w:pPr>
        <w:pStyle w:val="Normal"/>
      </w:pPr>
    </w:p>
    <w:tbl>
      <w:tblPr>
        <w:tblStyle w:val="TableGrid"/>
        <w:tblW w:w="0" w:type="auto"/>
        <w:tblLayout w:type="fixed"/>
        <w:tblLook w:val="06A0" w:firstRow="1" w:lastRow="0" w:firstColumn="1" w:lastColumn="0" w:noHBand="1" w:noVBand="1"/>
      </w:tblPr>
      <w:tblGrid>
        <w:gridCol w:w="2340"/>
        <w:gridCol w:w="2340"/>
        <w:gridCol w:w="2340"/>
        <w:gridCol w:w="2340"/>
      </w:tblGrid>
      <w:tr w:rsidR="493AA585" w:rsidTr="493AA585" w14:paraId="0193474C">
        <w:tc>
          <w:tcPr>
            <w:tcW w:w="2340" w:type="dxa"/>
            <w:tcMar/>
          </w:tcPr>
          <w:p w:rsidR="177C4D19" w:rsidP="493AA585" w:rsidRDefault="177C4D19" w14:paraId="7B8622EC" w14:textId="135C0BE2">
            <w:pPr>
              <w:pStyle w:val="Normal"/>
              <w:jc w:val="center"/>
              <w:rPr>
                <w:b w:val="1"/>
                <w:bCs w:val="1"/>
              </w:rPr>
            </w:pPr>
            <w:r w:rsidRPr="493AA585" w:rsidR="177C4D19">
              <w:rPr>
                <w:b w:val="1"/>
                <w:bCs w:val="1"/>
              </w:rPr>
              <w:t>Date</w:t>
            </w:r>
          </w:p>
        </w:tc>
        <w:tc>
          <w:tcPr>
            <w:tcW w:w="2340" w:type="dxa"/>
            <w:tcMar/>
          </w:tcPr>
          <w:p w:rsidR="177C4D19" w:rsidP="493AA585" w:rsidRDefault="177C4D19" w14:paraId="7D6667DB" w14:textId="58312800">
            <w:pPr>
              <w:pStyle w:val="Normal"/>
              <w:jc w:val="center"/>
              <w:rPr>
                <w:b w:val="1"/>
                <w:bCs w:val="1"/>
              </w:rPr>
            </w:pPr>
            <w:proofErr w:type="spellStart"/>
            <w:r w:rsidRPr="493AA585" w:rsidR="177C4D19">
              <w:rPr>
                <w:b w:val="1"/>
                <w:bCs w:val="1"/>
              </w:rPr>
              <w:t>Audience</w:t>
            </w:r>
            <w:proofErr w:type="spellEnd"/>
          </w:p>
        </w:tc>
        <w:tc>
          <w:tcPr>
            <w:tcW w:w="2340" w:type="dxa"/>
            <w:tcMar/>
          </w:tcPr>
          <w:p w:rsidR="177C4D19" w:rsidP="493AA585" w:rsidRDefault="177C4D19" w14:paraId="54616E76" w14:textId="795C968C">
            <w:pPr>
              <w:pStyle w:val="Normal"/>
              <w:jc w:val="center"/>
              <w:rPr>
                <w:b w:val="1"/>
                <w:bCs w:val="1"/>
              </w:rPr>
            </w:pPr>
            <w:r w:rsidRPr="493AA585" w:rsidR="177C4D19">
              <w:rPr>
                <w:b w:val="1"/>
                <w:bCs w:val="1"/>
              </w:rPr>
              <w:t>Medium</w:t>
            </w:r>
          </w:p>
        </w:tc>
        <w:tc>
          <w:tcPr>
            <w:tcW w:w="2340" w:type="dxa"/>
            <w:tcMar/>
          </w:tcPr>
          <w:p w:rsidR="177C4D19" w:rsidP="493AA585" w:rsidRDefault="177C4D19" w14:paraId="30737557" w14:textId="183D922A">
            <w:pPr>
              <w:pStyle w:val="Normal"/>
              <w:jc w:val="center"/>
              <w:rPr>
                <w:b w:val="1"/>
                <w:bCs w:val="1"/>
              </w:rPr>
            </w:pPr>
            <w:r w:rsidRPr="493AA585" w:rsidR="177C4D19">
              <w:rPr>
                <w:b w:val="1"/>
                <w:bCs w:val="1"/>
              </w:rPr>
              <w:t>Notes</w:t>
            </w:r>
          </w:p>
        </w:tc>
      </w:tr>
      <w:tr w:rsidR="493AA585" w:rsidTr="493AA585" w14:paraId="3C46B651">
        <w:trPr>
          <w:trHeight w:val="2625"/>
        </w:trPr>
        <w:tc>
          <w:tcPr>
            <w:tcW w:w="2340" w:type="dxa"/>
            <w:tcMar/>
          </w:tcPr>
          <w:p w:rsidR="177C4D19" w:rsidP="493AA585" w:rsidRDefault="177C4D19" w14:paraId="2D4E7E93" w14:textId="703EA409">
            <w:pPr>
              <w:pStyle w:val="Normal"/>
            </w:pPr>
            <w:r w:rsidRPr="493AA585" w:rsidR="177C4D19">
              <w:rPr>
                <w:noProof w:val="0"/>
                <w:lang w:val="en-US"/>
              </w:rPr>
              <w:t>Before</w:t>
            </w:r>
            <w:r w:rsidR="177C4D19">
              <w:rPr/>
              <w:t xml:space="preserve"> </w:t>
            </w:r>
            <w:r w:rsidRPr="493AA585" w:rsidR="177C4D19">
              <w:rPr>
                <w:noProof w:val="0"/>
                <w:lang w:val="en-US"/>
              </w:rPr>
              <w:t>Campaign</w:t>
            </w:r>
            <w:r w:rsidR="177C4D19">
              <w:rPr/>
              <w:t xml:space="preserve"> </w:t>
            </w:r>
            <w:r w:rsidRPr="493AA585" w:rsidR="177C4D19">
              <w:rPr>
                <w:noProof w:val="0"/>
                <w:lang w:val="en-US"/>
              </w:rPr>
              <w:t>Launch</w:t>
            </w:r>
          </w:p>
        </w:tc>
        <w:tc>
          <w:tcPr>
            <w:tcW w:w="2340" w:type="dxa"/>
            <w:tcMar/>
          </w:tcPr>
          <w:p w:rsidR="64E9BD48" w:rsidP="493AA585" w:rsidRDefault="64E9BD48" w14:paraId="7E51A0C6" w14:textId="302280BD">
            <w:pPr>
              <w:pStyle w:val="Normal"/>
              <w:bidi w:val="0"/>
              <w:spacing w:before="0" w:beforeAutospacing="off" w:after="0" w:afterAutospacing="off" w:line="259" w:lineRule="auto"/>
              <w:ind w:left="0" w:right="0"/>
              <w:jc w:val="left"/>
            </w:pPr>
            <w:r w:rsidR="64E9BD48">
              <w:rPr/>
              <w:t xml:space="preserve">People </w:t>
            </w:r>
            <w:proofErr w:type="spellStart"/>
            <w:r w:rsidR="64E9BD48">
              <w:rPr/>
              <w:t>who</w:t>
            </w:r>
            <w:proofErr w:type="spellEnd"/>
            <w:r w:rsidR="64E9BD48">
              <w:rPr/>
              <w:t xml:space="preserve"> </w:t>
            </w:r>
            <w:proofErr w:type="spellStart"/>
            <w:r w:rsidR="64E9BD48">
              <w:rPr/>
              <w:t>watch</w:t>
            </w:r>
            <w:proofErr w:type="spellEnd"/>
            <w:r w:rsidR="64E9BD48">
              <w:rPr/>
              <w:t xml:space="preserve"> </w:t>
            </w:r>
            <w:proofErr w:type="spellStart"/>
            <w:r w:rsidR="64E9BD48">
              <w:rPr/>
              <w:t>or</w:t>
            </w:r>
            <w:proofErr w:type="spellEnd"/>
            <w:r w:rsidR="64E9BD48">
              <w:rPr/>
              <w:t xml:space="preserve"> </w:t>
            </w:r>
            <w:proofErr w:type="spellStart"/>
            <w:r w:rsidR="64E9BD48">
              <w:rPr/>
              <w:t>keep</w:t>
            </w:r>
            <w:proofErr w:type="spellEnd"/>
            <w:r w:rsidR="64E9BD48">
              <w:rPr/>
              <w:t xml:space="preserve"> in touch with the </w:t>
            </w:r>
            <w:proofErr w:type="spellStart"/>
            <w:r w:rsidR="64E9BD48">
              <w:rPr/>
              <w:t>news</w:t>
            </w:r>
            <w:proofErr w:type="spellEnd"/>
            <w:r w:rsidR="64E9BD48">
              <w:rPr/>
              <w:t>.</w:t>
            </w:r>
          </w:p>
        </w:tc>
        <w:tc>
          <w:tcPr>
            <w:tcW w:w="2340" w:type="dxa"/>
            <w:tcMar/>
          </w:tcPr>
          <w:p w:rsidR="49F8722D" w:rsidP="493AA585" w:rsidRDefault="49F8722D" w14:paraId="2CAC6100" w14:textId="75C4FA95">
            <w:pPr>
              <w:pStyle w:val="Normal"/>
              <w:bidi w:val="0"/>
              <w:spacing w:before="0" w:beforeAutospacing="off" w:after="0" w:afterAutospacing="off" w:line="259" w:lineRule="auto"/>
              <w:ind w:left="0" w:right="0"/>
              <w:jc w:val="left"/>
            </w:pPr>
            <w:r w:rsidR="49F8722D">
              <w:rPr/>
              <w:t xml:space="preserve">Use </w:t>
            </w:r>
            <w:proofErr w:type="spellStart"/>
            <w:r w:rsidR="49F8722D">
              <w:rPr/>
              <w:t>news</w:t>
            </w:r>
            <w:proofErr w:type="spellEnd"/>
            <w:r w:rsidR="49F8722D">
              <w:rPr/>
              <w:t xml:space="preserve"> </w:t>
            </w:r>
            <w:proofErr w:type="spellStart"/>
            <w:r w:rsidR="49F8722D">
              <w:rPr/>
              <w:t>reporters</w:t>
            </w:r>
            <w:proofErr w:type="spellEnd"/>
            <w:r w:rsidR="49F8722D">
              <w:rPr/>
              <w:t xml:space="preserve"> </w:t>
            </w:r>
            <w:proofErr w:type="spellStart"/>
            <w:r w:rsidR="49F8722D">
              <w:rPr/>
              <w:t>to</w:t>
            </w:r>
            <w:proofErr w:type="spellEnd"/>
            <w:r w:rsidR="49F8722D">
              <w:rPr/>
              <w:t xml:space="preserve"> </w:t>
            </w:r>
            <w:proofErr w:type="spellStart"/>
            <w:r w:rsidR="49F8722D">
              <w:rPr/>
              <w:t>report</w:t>
            </w:r>
            <w:proofErr w:type="spellEnd"/>
            <w:r w:rsidR="49F8722D">
              <w:rPr/>
              <w:t xml:space="preserve"> </w:t>
            </w:r>
            <w:proofErr w:type="spellStart"/>
            <w:r w:rsidR="49F8722D">
              <w:rPr/>
              <w:t>on</w:t>
            </w:r>
            <w:proofErr w:type="spellEnd"/>
            <w:r w:rsidR="49F8722D">
              <w:rPr/>
              <w:t xml:space="preserve"> </w:t>
            </w:r>
            <w:proofErr w:type="spellStart"/>
            <w:r w:rsidR="49F8722D">
              <w:rPr/>
              <w:t>the</w:t>
            </w:r>
            <w:proofErr w:type="spellEnd"/>
            <w:r w:rsidR="49F8722D">
              <w:rPr/>
              <w:t xml:space="preserve"> negative </w:t>
            </w:r>
            <w:proofErr w:type="spellStart"/>
            <w:r w:rsidR="49F8722D">
              <w:rPr/>
              <w:t>effects</w:t>
            </w:r>
            <w:proofErr w:type="spellEnd"/>
            <w:r w:rsidR="49F8722D">
              <w:rPr/>
              <w:t xml:space="preserve"> </w:t>
            </w:r>
            <w:proofErr w:type="spellStart"/>
            <w:r w:rsidR="49F8722D">
              <w:rPr/>
              <w:t>of</w:t>
            </w:r>
            <w:proofErr w:type="spellEnd"/>
            <w:r w:rsidR="49F8722D">
              <w:rPr/>
              <w:t xml:space="preserve"> </w:t>
            </w:r>
            <w:proofErr w:type="spellStart"/>
            <w:r w:rsidR="49F8722D">
              <w:rPr/>
              <w:t>excess</w:t>
            </w:r>
            <w:proofErr w:type="spellEnd"/>
            <w:r w:rsidR="49F8722D">
              <w:rPr/>
              <w:t xml:space="preserve"> </w:t>
            </w:r>
            <w:proofErr w:type="spellStart"/>
            <w:r w:rsidR="49F8722D">
              <w:rPr/>
              <w:t>heat</w:t>
            </w:r>
            <w:proofErr w:type="spellEnd"/>
            <w:r w:rsidR="49F8722D">
              <w:rPr/>
              <w:t xml:space="preserve"> </w:t>
            </w:r>
            <w:proofErr w:type="spellStart"/>
            <w:r w:rsidR="49F8722D">
              <w:rPr/>
              <w:t>usage</w:t>
            </w:r>
            <w:proofErr w:type="spellEnd"/>
            <w:r w:rsidR="49F8722D">
              <w:rPr/>
              <w:t xml:space="preserve"> in </w:t>
            </w:r>
            <w:proofErr w:type="spellStart"/>
            <w:r w:rsidR="49F8722D">
              <w:rPr/>
              <w:t>colder</w:t>
            </w:r>
            <w:proofErr w:type="spellEnd"/>
            <w:r w:rsidR="49F8722D">
              <w:rPr/>
              <w:t xml:space="preserve"> </w:t>
            </w:r>
            <w:proofErr w:type="spellStart"/>
            <w:r w:rsidR="49F8722D">
              <w:rPr/>
              <w:t>seasons</w:t>
            </w:r>
            <w:proofErr w:type="spellEnd"/>
            <w:r w:rsidR="49F8722D">
              <w:rPr/>
              <w:t xml:space="preserve"> and </w:t>
            </w:r>
            <w:proofErr w:type="spellStart"/>
            <w:r w:rsidR="49F8722D">
              <w:rPr/>
              <w:t>what</w:t>
            </w:r>
            <w:proofErr w:type="spellEnd"/>
            <w:r w:rsidR="49F8722D">
              <w:rPr/>
              <w:t xml:space="preserve"> </w:t>
            </w:r>
            <w:proofErr w:type="spellStart"/>
            <w:r w:rsidR="49F8722D">
              <w:rPr/>
              <w:t>you</w:t>
            </w:r>
            <w:proofErr w:type="spellEnd"/>
            <w:r w:rsidR="49F8722D">
              <w:rPr/>
              <w:t xml:space="preserve"> </w:t>
            </w:r>
            <w:proofErr w:type="spellStart"/>
            <w:r w:rsidR="49F8722D">
              <w:rPr/>
              <w:t>could</w:t>
            </w:r>
            <w:proofErr w:type="spellEnd"/>
            <w:r w:rsidR="49F8722D">
              <w:rPr/>
              <w:t xml:space="preserve"> do </w:t>
            </w:r>
            <w:proofErr w:type="spellStart"/>
            <w:r w:rsidR="49F8722D">
              <w:rPr/>
              <w:t>to</w:t>
            </w:r>
            <w:proofErr w:type="spellEnd"/>
            <w:r w:rsidR="49F8722D">
              <w:rPr/>
              <w:t xml:space="preserve"> </w:t>
            </w:r>
            <w:proofErr w:type="spellStart"/>
            <w:r w:rsidR="49F8722D">
              <w:rPr/>
              <w:t>help</w:t>
            </w:r>
            <w:proofErr w:type="spellEnd"/>
            <w:r w:rsidR="49F8722D">
              <w:rPr/>
              <w:t xml:space="preserve"> </w:t>
            </w:r>
            <w:proofErr w:type="spellStart"/>
            <w:r w:rsidR="49F8722D">
              <w:rPr/>
              <w:t>against</w:t>
            </w:r>
            <w:proofErr w:type="spellEnd"/>
            <w:r w:rsidR="49F8722D">
              <w:rPr/>
              <w:t xml:space="preserve"> </w:t>
            </w:r>
            <w:proofErr w:type="spellStart"/>
            <w:r w:rsidR="49F8722D">
              <w:rPr/>
              <w:t>it</w:t>
            </w:r>
            <w:proofErr w:type="spellEnd"/>
            <w:r w:rsidR="49F8722D">
              <w:rPr/>
              <w:t xml:space="preserve"> </w:t>
            </w:r>
            <w:proofErr w:type="spellStart"/>
            <w:r w:rsidR="49F8722D">
              <w:rPr/>
              <w:t>or</w:t>
            </w:r>
            <w:proofErr w:type="spellEnd"/>
            <w:r w:rsidR="49F8722D">
              <w:rPr/>
              <w:t xml:space="preserve"> at </w:t>
            </w:r>
            <w:proofErr w:type="spellStart"/>
            <w:r w:rsidR="49F8722D">
              <w:rPr/>
              <w:t>least</w:t>
            </w:r>
            <w:proofErr w:type="spellEnd"/>
            <w:r w:rsidR="49F8722D">
              <w:rPr/>
              <w:t xml:space="preserve"> lower the risks.</w:t>
            </w:r>
          </w:p>
        </w:tc>
        <w:tc>
          <w:tcPr>
            <w:tcW w:w="2340" w:type="dxa"/>
            <w:tcMar/>
          </w:tcPr>
          <w:p w:rsidR="74FAE6BF" w:rsidP="493AA585" w:rsidRDefault="74FAE6BF" w14:paraId="2136C4E8" w14:textId="52379D0B">
            <w:pPr>
              <w:pStyle w:val="Normal"/>
            </w:pPr>
            <w:proofErr w:type="spellStart"/>
            <w:r w:rsidR="74FAE6BF">
              <w:rPr/>
              <w:t>Inform</w:t>
            </w:r>
            <w:proofErr w:type="spellEnd"/>
            <w:r w:rsidR="74FAE6BF">
              <w:rPr/>
              <w:t xml:space="preserve"> </w:t>
            </w:r>
            <w:proofErr w:type="spellStart"/>
            <w:r w:rsidR="74FAE6BF">
              <w:rPr/>
              <w:t>about</w:t>
            </w:r>
            <w:proofErr w:type="spellEnd"/>
            <w:r w:rsidR="74FAE6BF">
              <w:rPr/>
              <w:t xml:space="preserve"> </w:t>
            </w:r>
            <w:proofErr w:type="spellStart"/>
            <w:r w:rsidR="74FAE6BF">
              <w:rPr/>
              <w:t>the</w:t>
            </w:r>
            <w:proofErr w:type="spellEnd"/>
            <w:r w:rsidR="74FAE6BF">
              <w:rPr/>
              <w:t xml:space="preserve"> </w:t>
            </w:r>
            <w:proofErr w:type="spellStart"/>
            <w:r w:rsidR="74FAE6BF">
              <w:rPr/>
              <w:t>the</w:t>
            </w:r>
            <w:proofErr w:type="spellEnd"/>
            <w:r w:rsidR="74FAE6BF">
              <w:rPr/>
              <w:t xml:space="preserve"> </w:t>
            </w:r>
            <w:proofErr w:type="spellStart"/>
            <w:r w:rsidR="74FAE6BF">
              <w:rPr/>
              <w:t>downfall</w:t>
            </w:r>
            <w:proofErr w:type="spellEnd"/>
            <w:r w:rsidR="74FAE6BF">
              <w:rPr/>
              <w:t xml:space="preserve"> </w:t>
            </w:r>
            <w:proofErr w:type="spellStart"/>
            <w:r w:rsidR="74FAE6BF">
              <w:rPr/>
              <w:t>of</w:t>
            </w:r>
            <w:proofErr w:type="spellEnd"/>
            <w:r w:rsidR="74FAE6BF">
              <w:rPr/>
              <w:t xml:space="preserve"> </w:t>
            </w:r>
            <w:proofErr w:type="spellStart"/>
            <w:r w:rsidR="74FAE6BF">
              <w:rPr/>
              <w:t>using</w:t>
            </w:r>
            <w:proofErr w:type="spellEnd"/>
            <w:r w:rsidR="74FAE6BF">
              <w:rPr/>
              <w:t xml:space="preserve"> </w:t>
            </w:r>
            <w:proofErr w:type="spellStart"/>
            <w:r w:rsidR="74FAE6BF">
              <w:rPr/>
              <w:t>too</w:t>
            </w:r>
            <w:proofErr w:type="spellEnd"/>
            <w:r w:rsidR="74FAE6BF">
              <w:rPr/>
              <w:t xml:space="preserve"> </w:t>
            </w:r>
            <w:proofErr w:type="spellStart"/>
            <w:r w:rsidR="74FAE6BF">
              <w:rPr/>
              <w:t>much</w:t>
            </w:r>
            <w:proofErr w:type="spellEnd"/>
            <w:r w:rsidR="74FAE6BF">
              <w:rPr/>
              <w:t xml:space="preserve"> </w:t>
            </w:r>
            <w:proofErr w:type="spellStart"/>
            <w:r w:rsidR="74FAE6BF">
              <w:rPr/>
              <w:t>heat</w:t>
            </w:r>
            <w:proofErr w:type="spellEnd"/>
            <w:r w:rsidR="74FAE6BF">
              <w:rPr/>
              <w:t xml:space="preserve"> in </w:t>
            </w:r>
            <w:proofErr w:type="spellStart"/>
            <w:r w:rsidR="74FAE6BF">
              <w:rPr/>
              <w:t>the</w:t>
            </w:r>
            <w:proofErr w:type="spellEnd"/>
            <w:r w:rsidR="74FAE6BF">
              <w:rPr/>
              <w:t xml:space="preserve"> </w:t>
            </w:r>
            <w:proofErr w:type="spellStart"/>
            <w:r w:rsidR="74FAE6BF">
              <w:rPr/>
              <w:t>colder</w:t>
            </w:r>
            <w:proofErr w:type="spellEnd"/>
            <w:r w:rsidR="74FAE6BF">
              <w:rPr/>
              <w:t xml:space="preserve"> </w:t>
            </w:r>
            <w:proofErr w:type="spellStart"/>
            <w:r w:rsidR="74FAE6BF">
              <w:rPr/>
              <w:t>seasons</w:t>
            </w:r>
            <w:proofErr w:type="spellEnd"/>
            <w:r w:rsidR="74FAE6BF">
              <w:rPr/>
              <w:t xml:space="preserve"> and </w:t>
            </w:r>
            <w:proofErr w:type="spellStart"/>
            <w:r w:rsidR="74FAE6BF">
              <w:rPr/>
              <w:t>what</w:t>
            </w:r>
            <w:proofErr w:type="spellEnd"/>
            <w:r w:rsidR="74FAE6BF">
              <w:rPr/>
              <w:t xml:space="preserve"> </w:t>
            </w:r>
            <w:proofErr w:type="spellStart"/>
            <w:r w:rsidR="74FAE6BF">
              <w:rPr/>
              <w:t>the</w:t>
            </w:r>
            <w:proofErr w:type="spellEnd"/>
            <w:r w:rsidR="74FAE6BF">
              <w:rPr/>
              <w:t xml:space="preserve"> benefits would be of lowering temperatures.</w:t>
            </w:r>
          </w:p>
        </w:tc>
      </w:tr>
      <w:tr w:rsidR="493AA585" w:rsidTr="493AA585" w14:paraId="093703DD">
        <w:tc>
          <w:tcPr>
            <w:tcW w:w="2340" w:type="dxa"/>
            <w:tcMar/>
          </w:tcPr>
          <w:p w:rsidR="177C4D19" w:rsidP="493AA585" w:rsidRDefault="177C4D19" w14:paraId="58EF37AB" w14:textId="7B133EDB">
            <w:pPr>
              <w:pStyle w:val="Normal"/>
              <w:bidi w:val="0"/>
              <w:spacing w:before="0" w:beforeAutospacing="off" w:after="0" w:afterAutospacing="off" w:line="259" w:lineRule="auto"/>
              <w:ind w:left="0" w:right="0"/>
              <w:jc w:val="left"/>
            </w:pPr>
            <w:proofErr w:type="spellStart"/>
            <w:r w:rsidR="177C4D19">
              <w:rPr/>
              <w:t>During</w:t>
            </w:r>
            <w:proofErr w:type="spellEnd"/>
            <w:r w:rsidR="177C4D19">
              <w:rPr/>
              <w:t xml:space="preserve"> </w:t>
            </w:r>
            <w:proofErr w:type="spellStart"/>
            <w:r w:rsidR="177C4D19">
              <w:rPr/>
              <w:t>Campaign</w:t>
            </w:r>
            <w:proofErr w:type="spellEnd"/>
            <w:r w:rsidR="177C4D19">
              <w:rPr/>
              <w:t xml:space="preserve"> Launch</w:t>
            </w:r>
          </w:p>
        </w:tc>
        <w:tc>
          <w:tcPr>
            <w:tcW w:w="2340" w:type="dxa"/>
            <w:tcMar/>
          </w:tcPr>
          <w:p w:rsidR="008413CF" w:rsidP="493AA585" w:rsidRDefault="008413CF" w14:paraId="42F3BC76" w14:textId="55379DFB">
            <w:pPr>
              <w:pStyle w:val="Normal"/>
            </w:pPr>
            <w:proofErr w:type="spellStart"/>
            <w:r w:rsidR="008413CF">
              <w:rPr/>
              <w:t>Subscribers</w:t>
            </w:r>
            <w:proofErr w:type="spellEnd"/>
            <w:r w:rsidR="008413CF">
              <w:rPr/>
              <w:t xml:space="preserve"> </w:t>
            </w:r>
            <w:proofErr w:type="spellStart"/>
            <w:r w:rsidR="008413CF">
              <w:rPr/>
              <w:t>of</w:t>
            </w:r>
            <w:proofErr w:type="spellEnd"/>
            <w:r w:rsidR="008413CF">
              <w:rPr/>
              <w:t xml:space="preserve"> </w:t>
            </w:r>
            <w:proofErr w:type="spellStart"/>
            <w:r w:rsidR="008413CF">
              <w:rPr/>
              <w:t>newsletters</w:t>
            </w:r>
            <w:proofErr w:type="spellEnd"/>
            <w:r w:rsidR="5CCE252D">
              <w:rPr/>
              <w:t xml:space="preserve"> &amp; </w:t>
            </w:r>
            <w:r w:rsidR="008413CF">
              <w:rPr/>
              <w:t xml:space="preserve">customers </w:t>
            </w:r>
            <w:r w:rsidR="008413CF">
              <w:rPr/>
              <w:t xml:space="preserve">of </w:t>
            </w:r>
            <w:proofErr w:type="spellStart"/>
            <w:r w:rsidR="008413CF">
              <w:rPr/>
              <w:t>SoCalGas</w:t>
            </w:r>
            <w:proofErr w:type="spellEnd"/>
            <w:r w:rsidR="008413CF">
              <w:rPr/>
              <w:t xml:space="preserve"> Co.</w:t>
            </w:r>
            <w:r w:rsidR="2CFD9A18">
              <w:rPr/>
              <w:t xml:space="preserve">; drivers </w:t>
            </w:r>
            <w:proofErr w:type="spellStart"/>
            <w:r w:rsidR="2CFD9A18">
              <w:rPr/>
              <w:t>on</w:t>
            </w:r>
            <w:proofErr w:type="spellEnd"/>
            <w:r w:rsidR="2CFD9A18">
              <w:rPr/>
              <w:t xml:space="preserve"> </w:t>
            </w:r>
            <w:proofErr w:type="spellStart"/>
            <w:r w:rsidR="2CFD9A18">
              <w:rPr/>
              <w:t>the</w:t>
            </w:r>
            <w:proofErr w:type="spellEnd"/>
            <w:r w:rsidR="2CFD9A18">
              <w:rPr/>
              <w:t xml:space="preserve"> </w:t>
            </w:r>
            <w:proofErr w:type="spellStart"/>
            <w:r w:rsidR="2CFD9A18">
              <w:rPr/>
              <w:t>road</w:t>
            </w:r>
            <w:proofErr w:type="spellEnd"/>
          </w:p>
        </w:tc>
        <w:tc>
          <w:tcPr>
            <w:tcW w:w="2340" w:type="dxa"/>
            <w:tcMar/>
          </w:tcPr>
          <w:p w:rsidR="4936C1C2" w:rsidP="493AA585" w:rsidRDefault="4936C1C2" w14:paraId="2F28076B" w14:textId="0377B1CA">
            <w:pPr>
              <w:pStyle w:val="Normal"/>
            </w:pPr>
            <w:r w:rsidR="4936C1C2">
              <w:rPr/>
              <w:t xml:space="preserve">Set up </w:t>
            </w:r>
            <w:proofErr w:type="spellStart"/>
            <w:r w:rsidR="4936C1C2">
              <w:rPr/>
              <w:t>b</w:t>
            </w:r>
            <w:r w:rsidR="64DE10B5">
              <w:rPr/>
              <w:t>illboard</w:t>
            </w:r>
            <w:r w:rsidR="0923DE0C">
              <w:rPr/>
              <w:t>s</w:t>
            </w:r>
            <w:proofErr w:type="spellEnd"/>
            <w:r w:rsidR="0923DE0C">
              <w:rPr/>
              <w:t xml:space="preserve"> &amp;</w:t>
            </w:r>
            <w:r w:rsidR="60F843C3">
              <w:rPr/>
              <w:t xml:space="preserve"> </w:t>
            </w:r>
            <w:r w:rsidR="5C14E492">
              <w:rPr/>
              <w:t>e</w:t>
            </w:r>
            <w:r w:rsidR="60F843C3">
              <w:rPr/>
              <w:t>mail</w:t>
            </w:r>
            <w:r w:rsidR="6C41FCC2">
              <w:rPr/>
              <w:t>s</w:t>
            </w:r>
            <w:r w:rsidR="148C419E">
              <w:rPr/>
              <w:t xml:space="preserve"> </w:t>
            </w:r>
            <w:proofErr w:type="spellStart"/>
            <w:r w:rsidR="148C419E">
              <w:rPr/>
              <w:t>alerting</w:t>
            </w:r>
            <w:proofErr w:type="spellEnd"/>
            <w:r w:rsidR="148C419E">
              <w:rPr/>
              <w:t xml:space="preserve"> </w:t>
            </w:r>
            <w:proofErr w:type="spellStart"/>
            <w:r w:rsidR="148C419E">
              <w:rPr/>
              <w:t>audiences</w:t>
            </w:r>
            <w:proofErr w:type="spellEnd"/>
            <w:r w:rsidR="148C419E">
              <w:rPr/>
              <w:t xml:space="preserve"> </w:t>
            </w:r>
            <w:proofErr w:type="spellStart"/>
            <w:r w:rsidR="148C419E">
              <w:rPr/>
              <w:t>of</w:t>
            </w:r>
            <w:proofErr w:type="spellEnd"/>
            <w:r w:rsidR="148C419E">
              <w:rPr/>
              <w:t xml:space="preserve"> </w:t>
            </w:r>
            <w:proofErr w:type="spellStart"/>
            <w:r w:rsidR="148C419E">
              <w:rPr/>
              <w:t>the</w:t>
            </w:r>
            <w:proofErr w:type="spellEnd"/>
            <w:r w:rsidR="148C419E">
              <w:rPr/>
              <w:t xml:space="preserve"> </w:t>
            </w:r>
            <w:r w:rsidR="737604C5">
              <w:rPr/>
              <w:t xml:space="preserve">upcoming </w:t>
            </w:r>
            <w:r w:rsidR="148C419E">
              <w:rPr/>
              <w:t>Alert</w:t>
            </w:r>
            <w:r w:rsidR="51E2CF60">
              <w:rPr/>
              <w:t>.</w:t>
            </w:r>
          </w:p>
        </w:tc>
        <w:tc>
          <w:tcPr>
            <w:tcW w:w="2340" w:type="dxa"/>
            <w:tcMar/>
          </w:tcPr>
          <w:p w:rsidR="148C419E" w:rsidP="493AA585" w:rsidRDefault="148C419E" w14:paraId="14A8E1F3" w14:textId="7645ED7F">
            <w:pPr>
              <w:pStyle w:val="Normal"/>
            </w:pPr>
            <w:proofErr w:type="spellStart"/>
            <w:r w:rsidR="148C419E">
              <w:rPr/>
              <w:t>By</w:t>
            </w:r>
            <w:proofErr w:type="spellEnd"/>
            <w:r w:rsidR="148C419E">
              <w:rPr/>
              <w:t xml:space="preserve"> </w:t>
            </w:r>
            <w:proofErr w:type="spellStart"/>
            <w:r w:rsidR="148C419E">
              <w:rPr/>
              <w:t>alerting</w:t>
            </w:r>
            <w:proofErr w:type="spellEnd"/>
            <w:r w:rsidR="148C419E">
              <w:rPr/>
              <w:t xml:space="preserve"> </w:t>
            </w:r>
            <w:proofErr w:type="spellStart"/>
            <w:r w:rsidR="148C419E">
              <w:rPr/>
              <w:t>audiences</w:t>
            </w:r>
            <w:proofErr w:type="spellEnd"/>
            <w:r w:rsidR="148C419E">
              <w:rPr/>
              <w:t xml:space="preserve"> </w:t>
            </w:r>
            <w:proofErr w:type="spellStart"/>
            <w:r w:rsidR="148C419E">
              <w:rPr/>
              <w:t>to</w:t>
            </w:r>
            <w:proofErr w:type="spellEnd"/>
            <w:r w:rsidR="148C419E">
              <w:rPr/>
              <w:t xml:space="preserve"> </w:t>
            </w:r>
            <w:proofErr w:type="spellStart"/>
            <w:r w:rsidR="148C419E">
              <w:rPr/>
              <w:t>the</w:t>
            </w:r>
            <w:proofErr w:type="spellEnd"/>
            <w:r w:rsidR="148C419E">
              <w:rPr/>
              <w:t xml:space="preserve"> Dial </w:t>
            </w:r>
            <w:proofErr w:type="spellStart"/>
            <w:r w:rsidR="148C419E">
              <w:rPr/>
              <w:t>it</w:t>
            </w:r>
            <w:proofErr w:type="spellEnd"/>
            <w:r w:rsidR="148C419E">
              <w:rPr/>
              <w:t xml:space="preserve"> Down </w:t>
            </w:r>
            <w:proofErr w:type="spellStart"/>
            <w:r w:rsidR="148C419E">
              <w:rPr/>
              <w:t>Alert</w:t>
            </w:r>
            <w:proofErr w:type="spellEnd"/>
            <w:r w:rsidR="148C419E">
              <w:rPr/>
              <w:t xml:space="preserve">, </w:t>
            </w:r>
            <w:proofErr w:type="spellStart"/>
            <w:r w:rsidR="148C419E">
              <w:rPr/>
              <w:t>this</w:t>
            </w:r>
            <w:proofErr w:type="spellEnd"/>
            <w:r w:rsidR="148C419E">
              <w:rPr/>
              <w:t xml:space="preserve"> </w:t>
            </w:r>
            <w:proofErr w:type="spellStart"/>
            <w:r w:rsidR="148C419E">
              <w:rPr/>
              <w:t>will</w:t>
            </w:r>
            <w:proofErr w:type="spellEnd"/>
            <w:r w:rsidR="148C419E">
              <w:rPr/>
              <w:t xml:space="preserve"> </w:t>
            </w:r>
            <w:proofErr w:type="spellStart"/>
            <w:r w:rsidR="148C419E">
              <w:rPr/>
              <w:t>prep</w:t>
            </w:r>
            <w:proofErr w:type="spellEnd"/>
            <w:r w:rsidR="148C419E">
              <w:rPr/>
              <w:t xml:space="preserve"> </w:t>
            </w:r>
            <w:proofErr w:type="spellStart"/>
            <w:r w:rsidR="148C419E">
              <w:rPr/>
              <w:t>their</w:t>
            </w:r>
            <w:proofErr w:type="spellEnd"/>
            <w:r w:rsidR="148C419E">
              <w:rPr/>
              <w:t xml:space="preserve"> </w:t>
            </w:r>
            <w:proofErr w:type="spellStart"/>
            <w:r w:rsidR="148C419E">
              <w:rPr/>
              <w:t>mind</w:t>
            </w:r>
            <w:proofErr w:type="spellEnd"/>
            <w:r w:rsidR="148C419E">
              <w:rPr/>
              <w:t xml:space="preserve"> and </w:t>
            </w:r>
            <w:proofErr w:type="spellStart"/>
            <w:r w:rsidR="148C419E">
              <w:rPr/>
              <w:t>give</w:t>
            </w:r>
            <w:proofErr w:type="spellEnd"/>
            <w:r w:rsidR="148C419E">
              <w:rPr/>
              <w:t xml:space="preserve"> </w:t>
            </w:r>
            <w:proofErr w:type="spellStart"/>
            <w:r w:rsidR="148C419E">
              <w:rPr/>
              <w:t>them</w:t>
            </w:r>
            <w:proofErr w:type="spellEnd"/>
            <w:r w:rsidR="148C419E">
              <w:rPr/>
              <w:t xml:space="preserve"> more time </w:t>
            </w:r>
            <w:proofErr w:type="spellStart"/>
            <w:r w:rsidR="148C419E">
              <w:rPr/>
              <w:t>to</w:t>
            </w:r>
            <w:proofErr w:type="spellEnd"/>
            <w:r w:rsidR="148C419E">
              <w:rPr/>
              <w:t xml:space="preserve"> </w:t>
            </w:r>
            <w:proofErr w:type="spellStart"/>
            <w:r w:rsidR="148C419E">
              <w:rPr/>
              <w:t>become</w:t>
            </w:r>
            <w:proofErr w:type="spellEnd"/>
            <w:r w:rsidR="148C419E">
              <w:rPr/>
              <w:t xml:space="preserve"> </w:t>
            </w:r>
            <w:proofErr w:type="spellStart"/>
            <w:r w:rsidR="148C419E">
              <w:rPr/>
              <w:t>conviced</w:t>
            </w:r>
            <w:proofErr w:type="spellEnd"/>
            <w:r w:rsidR="148C419E">
              <w:rPr/>
              <w:t xml:space="preserve"> </w:t>
            </w:r>
            <w:proofErr w:type="spellStart"/>
            <w:r w:rsidR="148C419E">
              <w:rPr/>
              <w:t>that</w:t>
            </w:r>
            <w:proofErr w:type="spellEnd"/>
            <w:r w:rsidR="148C419E">
              <w:rPr/>
              <w:t xml:space="preserve"> </w:t>
            </w:r>
            <w:proofErr w:type="spellStart"/>
            <w:r w:rsidR="148C419E">
              <w:rPr/>
              <w:t>they</w:t>
            </w:r>
            <w:proofErr w:type="spellEnd"/>
            <w:r w:rsidR="148C419E">
              <w:rPr/>
              <w:t xml:space="preserve"> </w:t>
            </w:r>
            <w:proofErr w:type="spellStart"/>
            <w:r w:rsidR="148C419E">
              <w:rPr/>
              <w:t>need</w:t>
            </w:r>
            <w:proofErr w:type="spellEnd"/>
            <w:r w:rsidR="148C419E">
              <w:rPr/>
              <w:t xml:space="preserve"> </w:t>
            </w:r>
            <w:proofErr w:type="spellStart"/>
            <w:r w:rsidR="148C419E">
              <w:rPr/>
              <w:t>it</w:t>
            </w:r>
            <w:proofErr w:type="spellEnd"/>
            <w:r w:rsidR="148C419E">
              <w:rPr/>
              <w:t xml:space="preserve">, </w:t>
            </w:r>
            <w:proofErr w:type="spellStart"/>
            <w:r w:rsidR="148C419E">
              <w:rPr/>
              <w:t>if</w:t>
            </w:r>
            <w:proofErr w:type="spellEnd"/>
            <w:r w:rsidR="148C419E">
              <w:rPr/>
              <w:t xml:space="preserve"> </w:t>
            </w:r>
            <w:proofErr w:type="spellStart"/>
            <w:r w:rsidR="148C419E">
              <w:rPr/>
              <w:t>they</w:t>
            </w:r>
            <w:proofErr w:type="spellEnd"/>
            <w:r w:rsidR="148C419E">
              <w:rPr/>
              <w:t xml:space="preserve"> h</w:t>
            </w:r>
            <w:r w:rsidR="148C419E">
              <w:rPr/>
              <w:t>ear</w:t>
            </w:r>
            <w:r w:rsidR="148C419E">
              <w:rPr/>
              <w:t xml:space="preserve"> and </w:t>
            </w:r>
            <w:proofErr w:type="spellStart"/>
            <w:r w:rsidR="148C419E">
              <w:rPr/>
              <w:t>see</w:t>
            </w:r>
            <w:proofErr w:type="spellEnd"/>
            <w:r w:rsidR="148C419E">
              <w:rPr/>
              <w:t xml:space="preserve"> </w:t>
            </w:r>
            <w:proofErr w:type="spellStart"/>
            <w:r w:rsidR="148C419E">
              <w:rPr/>
              <w:t>about</w:t>
            </w:r>
            <w:proofErr w:type="spellEnd"/>
            <w:r w:rsidR="148C419E">
              <w:rPr/>
              <w:t xml:space="preserve"> </w:t>
            </w:r>
            <w:proofErr w:type="spellStart"/>
            <w:r w:rsidR="148C419E">
              <w:rPr/>
              <w:t>it</w:t>
            </w:r>
            <w:proofErr w:type="spellEnd"/>
            <w:r w:rsidR="148C419E">
              <w:rPr/>
              <w:t xml:space="preserve"> a </w:t>
            </w:r>
            <w:proofErr w:type="spellStart"/>
            <w:r w:rsidR="148C419E">
              <w:rPr/>
              <w:t>lot</w:t>
            </w:r>
            <w:proofErr w:type="spellEnd"/>
            <w:r w:rsidR="148C419E">
              <w:rPr/>
              <w:t xml:space="preserve"> </w:t>
            </w:r>
            <w:proofErr w:type="spellStart"/>
            <w:r w:rsidR="148C419E">
              <w:rPr/>
              <w:t>before</w:t>
            </w:r>
            <w:proofErr w:type="spellEnd"/>
            <w:r w:rsidR="148C419E">
              <w:rPr/>
              <w:t xml:space="preserve"> </w:t>
            </w:r>
            <w:proofErr w:type="spellStart"/>
            <w:r w:rsidR="148C419E">
              <w:rPr/>
              <w:t>the</w:t>
            </w:r>
            <w:proofErr w:type="spellEnd"/>
            <w:r w:rsidR="148C419E">
              <w:rPr/>
              <w:t xml:space="preserve"> time comes.</w:t>
            </w:r>
          </w:p>
        </w:tc>
      </w:tr>
      <w:tr w:rsidR="493AA585" w:rsidTr="493AA585" w14:paraId="0A1EC542">
        <w:tc>
          <w:tcPr>
            <w:tcW w:w="2340" w:type="dxa"/>
            <w:tcMar/>
          </w:tcPr>
          <w:p w:rsidR="64A41A1F" w:rsidP="493AA585" w:rsidRDefault="64A41A1F" w14:paraId="61345DB5" w14:textId="3C282588">
            <w:pPr>
              <w:pStyle w:val="Normal"/>
            </w:pPr>
            <w:r w:rsidR="64A41A1F">
              <w:rPr/>
              <w:t>Dial It Down Alert Initiated</w:t>
            </w:r>
          </w:p>
        </w:tc>
        <w:tc>
          <w:tcPr>
            <w:tcW w:w="2340" w:type="dxa"/>
            <w:tcMar/>
          </w:tcPr>
          <w:p w:rsidR="056FA2D0" w:rsidP="493AA585" w:rsidRDefault="056FA2D0" w14:paraId="2600C3A7" w14:textId="56E23F55">
            <w:pPr>
              <w:pStyle w:val="Normal"/>
            </w:pPr>
            <w:r w:rsidR="056FA2D0">
              <w:rPr/>
              <w:t xml:space="preserve">People </w:t>
            </w:r>
            <w:proofErr w:type="spellStart"/>
            <w:r w:rsidR="056FA2D0">
              <w:rPr/>
              <w:t>with</w:t>
            </w:r>
            <w:proofErr w:type="spellEnd"/>
            <w:r w:rsidR="056FA2D0">
              <w:rPr/>
              <w:t xml:space="preserve"> </w:t>
            </w:r>
            <w:proofErr w:type="spellStart"/>
            <w:r w:rsidR="056FA2D0">
              <w:rPr/>
              <w:t>cellphones</w:t>
            </w:r>
            <w:proofErr w:type="spellEnd"/>
            <w:r w:rsidR="056FA2D0">
              <w:rPr/>
              <w:t xml:space="preserve"> (</w:t>
            </w:r>
            <w:proofErr w:type="spellStart"/>
            <w:r w:rsidR="056FA2D0">
              <w:rPr/>
              <w:t>that</w:t>
            </w:r>
            <w:proofErr w:type="spellEnd"/>
            <w:r w:rsidR="056FA2D0">
              <w:rPr/>
              <w:t xml:space="preserve"> are </w:t>
            </w:r>
            <w:proofErr w:type="spellStart"/>
            <w:r w:rsidR="056FA2D0">
              <w:rPr/>
              <w:t>customers</w:t>
            </w:r>
            <w:proofErr w:type="spellEnd"/>
            <w:r w:rsidR="056FA2D0">
              <w:rPr/>
              <w:t xml:space="preserve"> </w:t>
            </w:r>
            <w:proofErr w:type="spellStart"/>
            <w:r w:rsidR="056FA2D0">
              <w:rPr/>
              <w:t>of</w:t>
            </w:r>
            <w:proofErr w:type="spellEnd"/>
            <w:r w:rsidR="056FA2D0">
              <w:rPr/>
              <w:t xml:space="preserve"> SoCalGas Co.)</w:t>
            </w:r>
          </w:p>
        </w:tc>
        <w:tc>
          <w:tcPr>
            <w:tcW w:w="2340" w:type="dxa"/>
            <w:tcMar/>
          </w:tcPr>
          <w:p w:rsidR="056FA2D0" w:rsidP="493AA585" w:rsidRDefault="056FA2D0" w14:paraId="63626648" w14:textId="1B3C14E1">
            <w:pPr>
              <w:pStyle w:val="Normal"/>
              <w:bidi w:val="0"/>
              <w:spacing w:before="0" w:beforeAutospacing="off" w:after="0" w:afterAutospacing="off" w:line="259" w:lineRule="auto"/>
              <w:ind w:left="0" w:right="0"/>
              <w:jc w:val="left"/>
            </w:pPr>
            <w:proofErr w:type="spellStart"/>
            <w:r w:rsidR="056FA2D0">
              <w:rPr/>
              <w:t>Send</w:t>
            </w:r>
            <w:proofErr w:type="spellEnd"/>
            <w:r w:rsidR="056FA2D0">
              <w:rPr/>
              <w:t xml:space="preserve"> </w:t>
            </w:r>
            <w:proofErr w:type="spellStart"/>
            <w:r w:rsidR="056FA2D0">
              <w:rPr/>
              <w:t>text</w:t>
            </w:r>
            <w:proofErr w:type="spellEnd"/>
            <w:r w:rsidR="056FA2D0">
              <w:rPr/>
              <w:t xml:space="preserve"> </w:t>
            </w:r>
            <w:proofErr w:type="spellStart"/>
            <w:r w:rsidR="056FA2D0">
              <w:rPr/>
              <w:t>notifications</w:t>
            </w:r>
            <w:proofErr w:type="spellEnd"/>
            <w:r w:rsidR="056FA2D0">
              <w:rPr/>
              <w:t xml:space="preserve"> </w:t>
            </w:r>
            <w:proofErr w:type="spellStart"/>
            <w:r w:rsidR="056FA2D0">
              <w:rPr/>
              <w:t>to</w:t>
            </w:r>
            <w:proofErr w:type="spellEnd"/>
            <w:r w:rsidR="056FA2D0">
              <w:rPr/>
              <w:t xml:space="preserve"> </w:t>
            </w:r>
            <w:proofErr w:type="spellStart"/>
            <w:r w:rsidR="056FA2D0">
              <w:rPr/>
              <w:t>those</w:t>
            </w:r>
            <w:proofErr w:type="spellEnd"/>
            <w:r w:rsidR="056FA2D0">
              <w:rPr/>
              <w:t xml:space="preserve"> </w:t>
            </w:r>
            <w:proofErr w:type="spellStart"/>
            <w:r w:rsidR="056FA2D0">
              <w:rPr/>
              <w:t>with</w:t>
            </w:r>
            <w:proofErr w:type="spellEnd"/>
            <w:r w:rsidR="056FA2D0">
              <w:rPr/>
              <w:t xml:space="preserve"> </w:t>
            </w:r>
            <w:r w:rsidR="056FA2D0">
              <w:rPr/>
              <w:t>electronic</w:t>
            </w:r>
            <w:r w:rsidR="056FA2D0">
              <w:rPr/>
              <w:t xml:space="preserve"> </w:t>
            </w:r>
            <w:proofErr w:type="spellStart"/>
            <w:r w:rsidR="056FA2D0">
              <w:rPr/>
              <w:t>accessibility</w:t>
            </w:r>
            <w:proofErr w:type="spellEnd"/>
            <w:r w:rsidR="10C1BE50">
              <w:rPr/>
              <w:t>.</w:t>
            </w:r>
            <w:r w:rsidR="056FA2D0">
              <w:rPr/>
              <w:t xml:space="preserve"> </w:t>
            </w:r>
          </w:p>
        </w:tc>
        <w:tc>
          <w:tcPr>
            <w:tcW w:w="2340" w:type="dxa"/>
            <w:tcMar/>
          </w:tcPr>
          <w:p w:rsidR="056FA2D0" w:rsidP="493AA585" w:rsidRDefault="056FA2D0" w14:paraId="3CE244F3" w14:textId="3DD3ED94">
            <w:pPr>
              <w:pStyle w:val="Normal"/>
            </w:pPr>
            <w:proofErr w:type="spellStart"/>
            <w:r w:rsidR="056FA2D0">
              <w:rPr/>
              <w:t>By</w:t>
            </w:r>
            <w:proofErr w:type="spellEnd"/>
            <w:r w:rsidR="056FA2D0">
              <w:rPr/>
              <w:t xml:space="preserve"> </w:t>
            </w:r>
            <w:proofErr w:type="spellStart"/>
            <w:r w:rsidR="056FA2D0">
              <w:rPr/>
              <w:t>getting</w:t>
            </w:r>
            <w:proofErr w:type="spellEnd"/>
            <w:r w:rsidR="056FA2D0">
              <w:rPr/>
              <w:t xml:space="preserve"> </w:t>
            </w:r>
            <w:proofErr w:type="spellStart"/>
            <w:r w:rsidR="056FA2D0">
              <w:rPr/>
              <w:t>reminders</w:t>
            </w:r>
            <w:proofErr w:type="spellEnd"/>
            <w:r w:rsidR="056FA2D0">
              <w:rPr/>
              <w:t xml:space="preserve"> o</w:t>
            </w:r>
            <w:r w:rsidR="417A32E4">
              <w:rPr/>
              <w:t xml:space="preserve">through </w:t>
            </w:r>
            <w:r w:rsidR="056FA2D0">
              <w:rPr/>
              <w:t xml:space="preserve"> </w:t>
            </w:r>
            <w:proofErr w:type="spellStart"/>
            <w:r w:rsidR="056FA2D0">
              <w:rPr/>
              <w:t>appliances</w:t>
            </w:r>
            <w:proofErr w:type="spellEnd"/>
            <w:r w:rsidR="056FA2D0">
              <w:rPr/>
              <w:t xml:space="preserve"> </w:t>
            </w:r>
            <w:proofErr w:type="spellStart"/>
            <w:r w:rsidR="056FA2D0">
              <w:rPr/>
              <w:t>users</w:t>
            </w:r>
            <w:proofErr w:type="spellEnd"/>
            <w:r w:rsidR="056FA2D0">
              <w:rPr/>
              <w:t xml:space="preserve"> are </w:t>
            </w:r>
            <w:proofErr w:type="spellStart"/>
            <w:r w:rsidR="056FA2D0">
              <w:rPr/>
              <w:t>most</w:t>
            </w:r>
            <w:proofErr w:type="spellEnd"/>
            <w:r w:rsidR="056FA2D0">
              <w:rPr/>
              <w:t xml:space="preserve"> likely </w:t>
            </w:r>
            <w:proofErr w:type="spellStart"/>
            <w:r w:rsidR="056FA2D0">
              <w:rPr/>
              <w:t>to</w:t>
            </w:r>
            <w:proofErr w:type="spellEnd"/>
            <w:r w:rsidR="056FA2D0">
              <w:rPr/>
              <w:t xml:space="preserve"> </w:t>
            </w:r>
            <w:proofErr w:type="spellStart"/>
            <w:r w:rsidR="056FA2D0">
              <w:rPr/>
              <w:t>find</w:t>
            </w:r>
            <w:proofErr w:type="spellEnd"/>
            <w:r w:rsidR="056FA2D0">
              <w:rPr/>
              <w:t xml:space="preserve"> </w:t>
            </w:r>
            <w:proofErr w:type="spellStart"/>
            <w:r w:rsidR="056FA2D0">
              <w:rPr/>
              <w:t>themselves</w:t>
            </w:r>
            <w:proofErr w:type="spellEnd"/>
            <w:r w:rsidR="056FA2D0">
              <w:rPr/>
              <w:t xml:space="preserve"> </w:t>
            </w:r>
            <w:proofErr w:type="spellStart"/>
            <w:r w:rsidR="056FA2D0">
              <w:rPr/>
              <w:t>on</w:t>
            </w:r>
            <w:proofErr w:type="spellEnd"/>
            <w:r w:rsidR="056FA2D0">
              <w:rPr/>
              <w:t xml:space="preserve">, </w:t>
            </w:r>
            <w:proofErr w:type="spellStart"/>
            <w:r w:rsidR="056FA2D0">
              <w:rPr/>
              <w:t>this</w:t>
            </w:r>
            <w:proofErr w:type="spellEnd"/>
            <w:r w:rsidR="056FA2D0">
              <w:rPr/>
              <w:t xml:space="preserve"> </w:t>
            </w:r>
            <w:proofErr w:type="spellStart"/>
            <w:r w:rsidR="056FA2D0">
              <w:rPr/>
              <w:t>will</w:t>
            </w:r>
            <w:proofErr w:type="spellEnd"/>
            <w:r w:rsidR="056FA2D0">
              <w:rPr/>
              <w:t xml:space="preserve"> </w:t>
            </w:r>
            <w:proofErr w:type="spellStart"/>
            <w:r w:rsidR="26661CFB">
              <w:rPr/>
              <w:t>most</w:t>
            </w:r>
            <w:proofErr w:type="spellEnd"/>
            <w:r w:rsidR="26661CFB">
              <w:rPr/>
              <w:t xml:space="preserve"> </w:t>
            </w:r>
            <w:proofErr w:type="spellStart"/>
            <w:r w:rsidR="26661CFB">
              <w:rPr/>
              <w:t>likely</w:t>
            </w:r>
            <w:proofErr w:type="spellEnd"/>
            <w:r w:rsidR="26661CFB">
              <w:rPr/>
              <w:t xml:space="preserve"> lead </w:t>
            </w:r>
            <w:proofErr w:type="spellStart"/>
            <w:r w:rsidR="26661CFB">
              <w:rPr/>
              <w:t>them</w:t>
            </w:r>
            <w:proofErr w:type="spellEnd"/>
            <w:r w:rsidR="26661CFB">
              <w:rPr/>
              <w:t xml:space="preserve"> </w:t>
            </w:r>
            <w:proofErr w:type="spellStart"/>
            <w:r w:rsidR="26661CFB">
              <w:rPr/>
              <w:t>to</w:t>
            </w:r>
            <w:proofErr w:type="spellEnd"/>
            <w:r w:rsidR="26661CFB">
              <w:rPr/>
              <w:t xml:space="preserve"> </w:t>
            </w:r>
            <w:proofErr w:type="spellStart"/>
            <w:r w:rsidR="26661CFB">
              <w:rPr/>
              <w:t>the</w:t>
            </w:r>
            <w:proofErr w:type="spellEnd"/>
            <w:r w:rsidR="26661CFB">
              <w:rPr/>
              <w:t xml:space="preserve"> </w:t>
            </w:r>
            <w:proofErr w:type="spellStart"/>
            <w:r w:rsidR="26661CFB">
              <w:rPr/>
              <w:t>easiest</w:t>
            </w:r>
            <w:proofErr w:type="spellEnd"/>
            <w:r w:rsidR="26661CFB">
              <w:rPr/>
              <w:t xml:space="preserve"> </w:t>
            </w:r>
            <w:proofErr w:type="spellStart"/>
            <w:r w:rsidR="26661CFB">
              <w:rPr/>
              <w:t>way</w:t>
            </w:r>
            <w:proofErr w:type="spellEnd"/>
            <w:r w:rsidR="26661CFB">
              <w:rPr/>
              <w:t xml:space="preserve"> </w:t>
            </w:r>
            <w:proofErr w:type="spellStart"/>
            <w:r w:rsidR="26661CFB">
              <w:rPr/>
              <w:t>to</w:t>
            </w:r>
            <w:proofErr w:type="spellEnd"/>
            <w:r w:rsidR="26661CFB">
              <w:rPr/>
              <w:t xml:space="preserve"> </w:t>
            </w:r>
            <w:proofErr w:type="spellStart"/>
            <w:r w:rsidR="26661CFB">
              <w:rPr/>
              <w:t>remind</w:t>
            </w:r>
            <w:proofErr w:type="spellEnd"/>
            <w:r w:rsidR="26661CFB">
              <w:rPr/>
              <w:t xml:space="preserve"> </w:t>
            </w:r>
            <w:proofErr w:type="spellStart"/>
            <w:r w:rsidR="26661CFB">
              <w:rPr/>
              <w:t>them</w:t>
            </w:r>
            <w:proofErr w:type="spellEnd"/>
            <w:r w:rsidR="26661CFB">
              <w:rPr/>
              <w:t xml:space="preserve"> </w:t>
            </w:r>
            <w:proofErr w:type="spellStart"/>
            <w:r w:rsidR="26661CFB">
              <w:rPr/>
              <w:t>of</w:t>
            </w:r>
            <w:proofErr w:type="spellEnd"/>
            <w:r w:rsidR="26661CFB">
              <w:rPr/>
              <w:t xml:space="preserve"> </w:t>
            </w:r>
            <w:proofErr w:type="spellStart"/>
            <w:r w:rsidR="26661CFB">
              <w:rPr/>
              <w:t>the</w:t>
            </w:r>
            <w:proofErr w:type="spellEnd"/>
            <w:r w:rsidR="26661CFB">
              <w:rPr/>
              <w:t xml:space="preserve"> </w:t>
            </w:r>
            <w:proofErr w:type="spellStart"/>
            <w:r w:rsidR="26661CFB">
              <w:rPr/>
              <w:t>convenience</w:t>
            </w:r>
            <w:proofErr w:type="spellEnd"/>
            <w:r w:rsidR="26661CFB">
              <w:rPr/>
              <w:t xml:space="preserve"> </w:t>
            </w:r>
            <w:proofErr w:type="spellStart"/>
            <w:r w:rsidR="26661CFB">
              <w:rPr/>
              <w:t>of</w:t>
            </w:r>
            <w:proofErr w:type="spellEnd"/>
            <w:r w:rsidR="26661CFB">
              <w:rPr/>
              <w:t xml:space="preserve"> </w:t>
            </w:r>
            <w:proofErr w:type="spellStart"/>
            <w:r w:rsidR="26661CFB">
              <w:rPr/>
              <w:t>just</w:t>
            </w:r>
            <w:proofErr w:type="spellEnd"/>
            <w:r w:rsidR="26661CFB">
              <w:rPr/>
              <w:t xml:space="preserve"> </w:t>
            </w:r>
            <w:proofErr w:type="spellStart"/>
            <w:r w:rsidR="26661CFB">
              <w:rPr/>
              <w:t>downloading</w:t>
            </w:r>
            <w:proofErr w:type="spellEnd"/>
            <w:r w:rsidR="26661CFB">
              <w:rPr/>
              <w:t xml:space="preserve"> </w:t>
            </w:r>
            <w:proofErr w:type="spellStart"/>
            <w:r w:rsidR="26661CFB">
              <w:rPr/>
              <w:t>the</w:t>
            </w:r>
            <w:proofErr w:type="spellEnd"/>
            <w:r w:rsidR="26661CFB">
              <w:rPr/>
              <w:t xml:space="preserve"> app.</w:t>
            </w:r>
          </w:p>
        </w:tc>
      </w:tr>
      <w:tr w:rsidR="493AA585" w:rsidTr="493AA585" w14:paraId="04645A0F">
        <w:trPr>
          <w:trHeight w:val="2700"/>
        </w:trPr>
        <w:tc>
          <w:tcPr>
            <w:tcW w:w="2340" w:type="dxa"/>
            <w:tcMar/>
          </w:tcPr>
          <w:p w:rsidR="64A41A1F" w:rsidP="493AA585" w:rsidRDefault="64A41A1F" w14:paraId="06ACE0B3" w14:textId="0530ADF8">
            <w:pPr>
              <w:pStyle w:val="Normal"/>
            </w:pPr>
            <w:r w:rsidR="64A41A1F">
              <w:rPr/>
              <w:t>After Campaign</w:t>
            </w:r>
          </w:p>
        </w:tc>
        <w:tc>
          <w:tcPr>
            <w:tcW w:w="2340" w:type="dxa"/>
            <w:tcMar/>
          </w:tcPr>
          <w:p w:rsidR="457D2A35" w:rsidP="493AA585" w:rsidRDefault="457D2A35" w14:paraId="4EA412EA" w14:textId="0083B0B2">
            <w:pPr>
              <w:pStyle w:val="Normal"/>
            </w:pPr>
            <w:r w:rsidR="457D2A35">
              <w:rPr/>
              <w:t>App</w:t>
            </w:r>
            <w:r w:rsidR="0F741C7F">
              <w:rPr/>
              <w:t>(</w:t>
            </w:r>
            <w:proofErr w:type="spellStart"/>
            <w:r w:rsidR="0F741C7F">
              <w:rPr/>
              <w:t>mobile</w:t>
            </w:r>
            <w:proofErr w:type="spellEnd"/>
            <w:r w:rsidR="0F741C7F">
              <w:rPr/>
              <w:t xml:space="preserve"> device)</w:t>
            </w:r>
            <w:r w:rsidR="457D2A35">
              <w:rPr/>
              <w:t xml:space="preserve"> Users</w:t>
            </w:r>
          </w:p>
        </w:tc>
        <w:tc>
          <w:tcPr>
            <w:tcW w:w="2340" w:type="dxa"/>
            <w:tcMar/>
          </w:tcPr>
          <w:p w:rsidR="2BAA87BD" w:rsidP="493AA585" w:rsidRDefault="2BAA87BD" w14:paraId="6D3FA14A" w14:textId="3B01A659">
            <w:pPr>
              <w:pStyle w:val="Normal"/>
            </w:pPr>
            <w:r w:rsidR="2BAA87BD">
              <w:rPr/>
              <w:t xml:space="preserve">Create and send </w:t>
            </w:r>
            <w:r w:rsidR="1D17B4FC">
              <w:rPr/>
              <w:t>Infographics</w:t>
            </w:r>
            <w:r w:rsidR="0B37377B">
              <w:rPr/>
              <w:t xml:space="preserve">, Emails </w:t>
            </w:r>
            <w:proofErr w:type="spellStart"/>
            <w:r w:rsidR="0B37377B">
              <w:rPr/>
              <w:t>explaining</w:t>
            </w:r>
            <w:proofErr w:type="spellEnd"/>
            <w:r w:rsidR="0B37377B">
              <w:rPr/>
              <w:t xml:space="preserve"> </w:t>
            </w:r>
            <w:proofErr w:type="spellStart"/>
            <w:r w:rsidR="0B37377B">
              <w:rPr/>
              <w:t>the</w:t>
            </w:r>
            <w:proofErr w:type="spellEnd"/>
            <w:r w:rsidR="0B37377B">
              <w:rPr/>
              <w:t xml:space="preserve"> </w:t>
            </w:r>
            <w:proofErr w:type="spellStart"/>
            <w:r w:rsidR="0B37377B">
              <w:rPr/>
              <w:t>results</w:t>
            </w:r>
            <w:proofErr w:type="spellEnd"/>
            <w:r w:rsidR="0B37377B">
              <w:rPr/>
              <w:t xml:space="preserve"> </w:t>
            </w:r>
            <w:proofErr w:type="spellStart"/>
            <w:r w:rsidR="0B37377B">
              <w:rPr/>
              <w:t>of</w:t>
            </w:r>
            <w:proofErr w:type="spellEnd"/>
            <w:r w:rsidR="0B37377B">
              <w:rPr/>
              <w:t xml:space="preserve"> </w:t>
            </w:r>
            <w:proofErr w:type="spellStart"/>
            <w:r w:rsidR="0B37377B">
              <w:rPr/>
              <w:t>the</w:t>
            </w:r>
            <w:proofErr w:type="spellEnd"/>
            <w:r w:rsidR="0B37377B">
              <w:rPr/>
              <w:t xml:space="preserve"> </w:t>
            </w:r>
            <w:proofErr w:type="spellStart"/>
            <w:r w:rsidR="0B37377B">
              <w:rPr/>
              <w:t>campaign</w:t>
            </w:r>
            <w:proofErr w:type="spellEnd"/>
            <w:r w:rsidR="0B37377B">
              <w:rPr/>
              <w:t xml:space="preserve"> and </w:t>
            </w:r>
            <w:proofErr w:type="spellStart"/>
            <w:r w:rsidR="0B37377B">
              <w:rPr/>
              <w:t>the</w:t>
            </w:r>
            <w:proofErr w:type="spellEnd"/>
            <w:r w:rsidR="0B37377B">
              <w:rPr/>
              <w:t xml:space="preserve"> </w:t>
            </w:r>
            <w:proofErr w:type="spellStart"/>
            <w:r w:rsidR="0B37377B">
              <w:rPr/>
              <w:t>benefits</w:t>
            </w:r>
            <w:proofErr w:type="spellEnd"/>
            <w:r w:rsidR="0B37377B">
              <w:rPr/>
              <w:t xml:space="preserve"> </w:t>
            </w:r>
            <w:proofErr w:type="spellStart"/>
            <w:r w:rsidR="0B37377B">
              <w:rPr/>
              <w:t>that</w:t>
            </w:r>
            <w:proofErr w:type="spellEnd"/>
            <w:r w:rsidR="0B37377B">
              <w:rPr/>
              <w:t xml:space="preserve"> </w:t>
            </w:r>
            <w:proofErr w:type="spellStart"/>
            <w:r w:rsidR="0B37377B">
              <w:rPr/>
              <w:t>have</w:t>
            </w:r>
            <w:proofErr w:type="spellEnd"/>
            <w:r w:rsidR="0B37377B">
              <w:rPr/>
              <w:t xml:space="preserve"> come </w:t>
            </w:r>
            <w:proofErr w:type="spellStart"/>
            <w:r w:rsidR="0B37377B">
              <w:rPr/>
              <w:t>from</w:t>
            </w:r>
            <w:proofErr w:type="spellEnd"/>
            <w:r w:rsidR="0B37377B">
              <w:rPr/>
              <w:t xml:space="preserve"> </w:t>
            </w:r>
            <w:proofErr w:type="spellStart"/>
            <w:r w:rsidR="0B37377B">
              <w:rPr/>
              <w:t>using</w:t>
            </w:r>
            <w:proofErr w:type="spellEnd"/>
            <w:r w:rsidR="0B37377B">
              <w:rPr/>
              <w:t xml:space="preserve"> </w:t>
            </w:r>
            <w:proofErr w:type="spellStart"/>
            <w:r w:rsidR="0B37377B">
              <w:rPr/>
              <w:t>the</w:t>
            </w:r>
            <w:proofErr w:type="spellEnd"/>
            <w:r w:rsidR="0B37377B">
              <w:rPr/>
              <w:t xml:space="preserve"> </w:t>
            </w:r>
            <w:proofErr w:type="spellStart"/>
            <w:r w:rsidR="0B37377B">
              <w:rPr/>
              <w:t>Alert</w:t>
            </w:r>
            <w:proofErr w:type="spellEnd"/>
            <w:r w:rsidR="0B37377B">
              <w:rPr/>
              <w:t xml:space="preserve"> </w:t>
            </w:r>
            <w:proofErr w:type="spellStart"/>
            <w:r w:rsidR="0B37377B">
              <w:rPr/>
              <w:t>system</w:t>
            </w:r>
            <w:proofErr w:type="spellEnd"/>
            <w:r w:rsidR="0B37377B">
              <w:rPr/>
              <w:t>.</w:t>
            </w:r>
          </w:p>
        </w:tc>
        <w:tc>
          <w:tcPr>
            <w:tcW w:w="2340" w:type="dxa"/>
            <w:tcMar/>
          </w:tcPr>
          <w:p w:rsidR="0B37377B" w:rsidP="493AA585" w:rsidRDefault="0B37377B" w14:paraId="6D2FF79D" w14:textId="17349D72">
            <w:pPr>
              <w:pStyle w:val="Normal"/>
            </w:pPr>
            <w:proofErr w:type="spellStart"/>
            <w:r w:rsidR="0B37377B">
              <w:rPr/>
              <w:t>Send</w:t>
            </w:r>
            <w:proofErr w:type="spellEnd"/>
            <w:r w:rsidR="0B37377B">
              <w:rPr/>
              <w:t xml:space="preserve"> </w:t>
            </w:r>
            <w:proofErr w:type="spellStart"/>
            <w:r w:rsidR="0B37377B">
              <w:rPr/>
              <w:t>reminders</w:t>
            </w:r>
            <w:proofErr w:type="spellEnd"/>
            <w:r w:rsidR="0B37377B">
              <w:rPr/>
              <w:t xml:space="preserve"> </w:t>
            </w:r>
            <w:proofErr w:type="spellStart"/>
            <w:r w:rsidR="0B37377B">
              <w:rPr/>
              <w:t>of</w:t>
            </w:r>
            <w:proofErr w:type="spellEnd"/>
            <w:r w:rsidR="0B37377B">
              <w:rPr/>
              <w:t xml:space="preserve"> </w:t>
            </w:r>
            <w:proofErr w:type="spellStart"/>
            <w:r w:rsidR="0B37377B">
              <w:rPr/>
              <w:t>how</w:t>
            </w:r>
            <w:proofErr w:type="spellEnd"/>
            <w:r w:rsidR="0B37377B">
              <w:rPr/>
              <w:t xml:space="preserve"> </w:t>
            </w:r>
            <w:proofErr w:type="spellStart"/>
            <w:r w:rsidR="0B37377B">
              <w:rPr/>
              <w:t>useful</w:t>
            </w:r>
            <w:proofErr w:type="spellEnd"/>
            <w:r w:rsidR="0B37377B">
              <w:rPr/>
              <w:t xml:space="preserve"> </w:t>
            </w:r>
            <w:proofErr w:type="spellStart"/>
            <w:r w:rsidR="0B37377B">
              <w:rPr/>
              <w:t>the</w:t>
            </w:r>
            <w:proofErr w:type="spellEnd"/>
            <w:r w:rsidR="0B37377B">
              <w:rPr/>
              <w:t xml:space="preserve"> app </w:t>
            </w:r>
            <w:proofErr w:type="spellStart"/>
            <w:r w:rsidR="0B37377B">
              <w:rPr/>
              <w:t>is</w:t>
            </w:r>
            <w:proofErr w:type="spellEnd"/>
            <w:r w:rsidR="0B37377B">
              <w:rPr/>
              <w:t xml:space="preserve">, </w:t>
            </w:r>
            <w:proofErr w:type="spellStart"/>
            <w:r w:rsidR="0B37377B">
              <w:rPr/>
              <w:t>send</w:t>
            </w:r>
            <w:proofErr w:type="spellEnd"/>
            <w:r w:rsidR="0B37377B">
              <w:rPr/>
              <w:t xml:space="preserve"> </w:t>
            </w:r>
            <w:proofErr w:type="spellStart"/>
            <w:r w:rsidR="0B37377B">
              <w:rPr/>
              <w:t>notifications</w:t>
            </w:r>
            <w:proofErr w:type="spellEnd"/>
            <w:r w:rsidR="0B37377B">
              <w:rPr/>
              <w:t xml:space="preserve"> </w:t>
            </w:r>
            <w:proofErr w:type="spellStart"/>
            <w:r w:rsidR="0B37377B">
              <w:rPr/>
              <w:t>of</w:t>
            </w:r>
            <w:proofErr w:type="spellEnd"/>
            <w:r w:rsidR="0B37377B">
              <w:rPr/>
              <w:t xml:space="preserve"> </w:t>
            </w:r>
            <w:proofErr w:type="spellStart"/>
            <w:r w:rsidR="0B37377B">
              <w:rPr/>
              <w:t>what</w:t>
            </w:r>
            <w:proofErr w:type="spellEnd"/>
            <w:r w:rsidR="0B37377B">
              <w:rPr/>
              <w:t xml:space="preserve"> a </w:t>
            </w:r>
            <w:proofErr w:type="spellStart"/>
            <w:r w:rsidR="0B37377B">
              <w:rPr/>
              <w:t>good</w:t>
            </w:r>
            <w:proofErr w:type="spellEnd"/>
            <w:r w:rsidR="0B37377B">
              <w:rPr/>
              <w:t xml:space="preserve"> </w:t>
            </w:r>
            <w:proofErr w:type="spellStart"/>
            <w:r w:rsidR="0B37377B">
              <w:rPr/>
              <w:t>job</w:t>
            </w:r>
            <w:proofErr w:type="spellEnd"/>
            <w:r w:rsidR="0B37377B">
              <w:rPr/>
              <w:t xml:space="preserve"> </w:t>
            </w:r>
            <w:proofErr w:type="spellStart"/>
            <w:r w:rsidR="0B37377B">
              <w:rPr/>
              <w:t>users</w:t>
            </w:r>
            <w:proofErr w:type="spellEnd"/>
            <w:r w:rsidR="0B37377B">
              <w:rPr/>
              <w:t xml:space="preserve"> </w:t>
            </w:r>
            <w:proofErr w:type="spellStart"/>
            <w:r w:rsidR="0B37377B">
              <w:rPr/>
              <w:t>have</w:t>
            </w:r>
            <w:proofErr w:type="spellEnd"/>
            <w:r w:rsidR="0B37377B">
              <w:rPr/>
              <w:t xml:space="preserve"> </w:t>
            </w:r>
            <w:proofErr w:type="spellStart"/>
            <w:r w:rsidR="0B37377B">
              <w:rPr/>
              <w:t>been</w:t>
            </w:r>
            <w:proofErr w:type="spellEnd"/>
            <w:r w:rsidR="0B37377B">
              <w:rPr/>
              <w:t xml:space="preserve"> </w:t>
            </w:r>
            <w:proofErr w:type="spellStart"/>
            <w:r w:rsidR="0B37377B">
              <w:rPr/>
              <w:t>doing</w:t>
            </w:r>
            <w:proofErr w:type="spellEnd"/>
            <w:r w:rsidR="0B37377B">
              <w:rPr/>
              <w:t xml:space="preserve"> </w:t>
            </w:r>
            <w:proofErr w:type="spellStart"/>
            <w:r w:rsidR="0B37377B">
              <w:rPr/>
              <w:t>by</w:t>
            </w:r>
            <w:proofErr w:type="spellEnd"/>
            <w:r w:rsidR="0B37377B">
              <w:rPr/>
              <w:t xml:space="preserve"> sticking to the guidelines and recommendations</w:t>
            </w:r>
          </w:p>
        </w:tc>
      </w:tr>
    </w:tbl>
    <w:p w:rsidR="493AA585" w:rsidP="493AA585" w:rsidRDefault="493AA585" w14:paraId="31460699" w14:textId="1551A248">
      <w:pPr>
        <w:pStyle w:val="Normal"/>
      </w:pPr>
    </w:p>
    <w:p w:rsidR="604A8575" w:rsidP="493AA585" w:rsidRDefault="604A8575" w14:paraId="0AC6F632" w14:textId="2C5FEF3B">
      <w:pPr>
        <w:pStyle w:val="Subtitle"/>
        <w:rPr>
          <w:rFonts w:ascii="Calibri" w:hAnsi="Calibri" w:eastAsia="" w:cs=""/>
          <w:color w:val="5A5A5A"/>
        </w:rPr>
      </w:pPr>
      <w:r w:rsidRPr="493AA585" w:rsidR="604A8575">
        <w:rPr>
          <w:rFonts w:ascii="Calibri" w:hAnsi="Calibri" w:eastAsia="" w:cs=""/>
          <w:b w:val="1"/>
          <w:bCs w:val="1"/>
          <w:color w:val="5A5A5A"/>
        </w:rPr>
        <w:t>Southern California Gas Co., Dial it Down Alert Campaign</w:t>
      </w:r>
    </w:p>
    <w:p w:rsidR="604A8575" w:rsidP="493AA585" w:rsidRDefault="604A8575" w14:paraId="63D37A44" w14:textId="3F751E66">
      <w:pPr>
        <w:pStyle w:val="Normal"/>
      </w:pPr>
      <w:r w:rsidR="604A8575">
        <w:rPr/>
        <w:t xml:space="preserve">In this campaign, we have set up a new program for communication that would best </w:t>
      </w:r>
      <w:proofErr w:type="gramStart"/>
      <w:r w:rsidR="604A8575">
        <w:rPr/>
        <w:t>produced</w:t>
      </w:r>
      <w:proofErr w:type="gramEnd"/>
      <w:r w:rsidR="604A8575">
        <w:rPr/>
        <w:t xml:space="preserve"> </w:t>
      </w:r>
      <w:proofErr w:type="gramStart"/>
      <w:r w:rsidR="604A8575">
        <w:rPr/>
        <w:t>desired</w:t>
      </w:r>
      <w:proofErr w:type="gramEnd"/>
      <w:r w:rsidR="604A8575">
        <w:rPr/>
        <w:t xml:space="preserve"> results of lowering natural gas and electricity usage.</w:t>
      </w:r>
      <w:r w:rsidR="106ED265">
        <w:rPr/>
        <w:t xml:space="preserve"> Before lau</w:t>
      </w:r>
      <w:r w:rsidR="5DAFA7BB">
        <w:rPr/>
        <w:t>n</w:t>
      </w:r>
      <w:r w:rsidR="106ED265">
        <w:rPr/>
        <w:t xml:space="preserve">ching any campaign, it is important to </w:t>
      </w:r>
      <w:r w:rsidR="63E3304A">
        <w:rPr/>
        <w:t>set up a plan that clarifies the audience, the key messages, mediums of communication and means of measuring the success of the campaign. What we want to start off with</w:t>
      </w:r>
      <w:r w:rsidR="6B4340C4">
        <w:rPr/>
        <w:t xml:space="preserve"> is understanding who we are trying to reach. I</w:t>
      </w:r>
      <w:r w:rsidR="4A95B35D">
        <w:rPr/>
        <w:t>n</w:t>
      </w:r>
      <w:r w:rsidR="6B4340C4">
        <w:rPr/>
        <w:t xml:space="preserve"> essence, we want to reach those who impact natural gas and electricity usage levels</w:t>
      </w:r>
      <w:r w:rsidR="6B4340C4">
        <w:rPr/>
        <w:t xml:space="preserve">. </w:t>
      </w:r>
      <w:r w:rsidR="423ED5E4">
        <w:rPr/>
        <w:t xml:space="preserve">In understanding our client, </w:t>
      </w:r>
      <w:r w:rsidR="56A368A5">
        <w:rPr/>
        <w:t xml:space="preserve">Southern California Gas Co., </w:t>
      </w:r>
      <w:r w:rsidR="3B878562">
        <w:rPr/>
        <w:t xml:space="preserve">it is well understood that their </w:t>
      </w:r>
      <w:r w:rsidR="33C07B07">
        <w:rPr/>
        <w:t>clientele</w:t>
      </w:r>
      <w:r w:rsidR="3B878562">
        <w:rPr/>
        <w:t xml:space="preserve"> are those who live in California, so what we want to do is target Californians. What we also know is that we are living in a generation dependent on technology, so what we want to do for the </w:t>
      </w:r>
      <w:proofErr w:type="gramStart"/>
      <w:r w:rsidR="3B878562">
        <w:rPr/>
        <w:t>lau</w:t>
      </w:r>
      <w:r w:rsidR="1BAEE43B">
        <w:rPr/>
        <w:t>nching</w:t>
      </w:r>
      <w:proofErr w:type="gramEnd"/>
      <w:r w:rsidR="1BAEE43B">
        <w:rPr/>
        <w:t xml:space="preserve"> of the campaign is meet our targeted audience where they are at, on their phones, computers, and televisions.</w:t>
      </w:r>
      <w:r w:rsidR="4F7ECD6D">
        <w:rPr/>
        <w:t xml:space="preserve"> So what we can do is send customers text messages reminding them to download the app (mentioning the convenience of the app in helping them track their usage levels)</w:t>
      </w:r>
      <w:r w:rsidR="3DD7A0A7">
        <w:rPr/>
        <w:t>;</w:t>
      </w:r>
      <w:r w:rsidR="4F7ECD6D">
        <w:rPr/>
        <w:t xml:space="preserve"> write out emails and newsletters reminding and informing users of </w:t>
      </w:r>
      <w:r w:rsidR="2ED14006">
        <w:rPr/>
        <w:t xml:space="preserve">natural gas and electricity usage as well as the effects of using the app (and benefits); </w:t>
      </w:r>
      <w:r w:rsidR="0CFC4CBC">
        <w:rPr/>
        <w:t>set</w:t>
      </w:r>
      <w:r w:rsidR="5A71E246">
        <w:rPr/>
        <w:t xml:space="preserve"> up billboards notifying Californians on the road of their electricity and natural gas usage</w:t>
      </w:r>
      <w:r w:rsidR="1C2FB9A1">
        <w:rPr/>
        <w:t xml:space="preserve">; and finally, release a news report informing occupying users of the risks and effects of high natural gas and electricity usage in the colder seasons, with a small list of tips on how to help (with a premonition of the </w:t>
      </w:r>
      <w:r w:rsidR="22965005">
        <w:rPr/>
        <w:t>creation of SoCalGas Co.’s Dial it Down Alert).</w:t>
      </w:r>
    </w:p>
    <w:p w:rsidR="4B8448D3" w:rsidP="493AA585" w:rsidRDefault="4B8448D3" w14:paraId="5D47024E" w14:textId="70303297">
      <w:pPr>
        <w:pStyle w:val="Normal"/>
      </w:pPr>
      <w:r w:rsidR="4B8448D3">
        <w:rPr/>
        <w:t>What we want to do next</w:t>
      </w:r>
      <w:r w:rsidR="63E3304A">
        <w:rPr/>
        <w:t xml:space="preserve"> </w:t>
      </w:r>
      <w:r w:rsidR="63E3304A">
        <w:rPr/>
        <w:t>is clarify the purpose of the campaign. We can start off by t</w:t>
      </w:r>
      <w:r w:rsidR="126C0DDF">
        <w:rPr/>
        <w:t xml:space="preserve">elling users of SoCalGas </w:t>
      </w:r>
      <w:proofErr w:type="gramStart"/>
      <w:r w:rsidR="126C0DDF">
        <w:rPr/>
        <w:t>Co.,</w:t>
      </w:r>
      <w:proofErr w:type="gramEnd"/>
      <w:r w:rsidR="126C0DDF">
        <w:rPr/>
        <w:t xml:space="preserve"> what is going on with their usage during the colder season. By adding colorful graphics and </w:t>
      </w:r>
      <w:r w:rsidR="047D1E6C">
        <w:rPr/>
        <w:t>infographics</w:t>
      </w:r>
      <w:r w:rsidR="126C0DDF">
        <w:rPr/>
        <w:t>, this will catch your audience’s attention; visuals hold viewer</w:t>
      </w:r>
      <w:r w:rsidR="2754D2C2">
        <w:rPr/>
        <w:t xml:space="preserve">’s attention for much longer than without. </w:t>
      </w:r>
      <w:r w:rsidR="4AC71751">
        <w:rPr/>
        <w:t xml:space="preserve">In emails and newsletters, display images of people committing acts that help lower their electricity &amp; gas usage to inspire target audiences. </w:t>
      </w:r>
      <w:r w:rsidR="1BD7B24D">
        <w:rPr/>
        <w:t xml:space="preserve">Another tactic that could be performed could be small ads (on YouTube and other social media platforms), displaying videos of actors using the Dial it Down Alert. This can help </w:t>
      </w:r>
      <w:r w:rsidR="45B35F1B">
        <w:rPr/>
        <w:t xml:space="preserve">to promote and engrain the idea in viewer’s brains, that will eventually inspire them to do what they repeatedly see. The best tactic for communication is consistency, simplicity, as well as quality. By being consistent with the key message, </w:t>
      </w:r>
    </w:p>
    <w:p w:rsidR="348FD2C3" w:rsidP="493AA585" w:rsidRDefault="348FD2C3" w14:paraId="38CFE77D" w14:textId="45810D03">
      <w:pPr>
        <w:pStyle w:val="Normal"/>
      </w:pPr>
      <w:r w:rsidR="348FD2C3">
        <w:rPr/>
        <w:t xml:space="preserve">Some of the key actions we recommend that SoCalGas Co. </w:t>
      </w:r>
      <w:r w:rsidR="5BC10E1D">
        <w:rPr/>
        <w:t>Should keep in mind when delivering their messages</w:t>
      </w:r>
      <w:r w:rsidR="0B79AEF2">
        <w:rPr/>
        <w:t xml:space="preserve"> are:</w:t>
      </w:r>
    </w:p>
    <w:p w:rsidR="0B79AEF2" w:rsidP="493AA585" w:rsidRDefault="0B79AEF2" w14:paraId="7603E3F6" w14:textId="13C8B810">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pPr>
      <w:r w:rsidRPr="493AA585" w:rsidR="0B79AEF2">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t>Setting their thermostat to 68 degrees when you are home and 55 degrees when you are not home;</w:t>
      </w:r>
    </w:p>
    <w:p w:rsidR="0B79AEF2" w:rsidP="493AA585" w:rsidRDefault="0B79AEF2" w14:paraId="0DA0827E" w14:textId="43BB854A">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pPr>
      <w:r w:rsidRPr="493AA585" w:rsidR="0B79AEF2">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t>Waiting until off-peak hours to use natural gas appliances;</w:t>
      </w:r>
    </w:p>
    <w:p w:rsidR="0B79AEF2" w:rsidP="493AA585" w:rsidRDefault="0B79AEF2" w14:paraId="13DA9784" w14:textId="20232780">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pPr>
      <w:r w:rsidRPr="493AA585" w:rsidR="0B79AEF2">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t>Washing clothes with cold water;</w:t>
      </w:r>
    </w:p>
    <w:p w:rsidR="0B79AEF2" w:rsidP="493AA585" w:rsidRDefault="0B79AEF2" w14:paraId="43F5052F" w14:textId="35F20CAD">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pPr>
      <w:r w:rsidRPr="493AA585" w:rsidR="0B79AEF2">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t>Taking shorter hot showers;</w:t>
      </w:r>
    </w:p>
    <w:p w:rsidR="0B79AEF2" w:rsidP="493AA585" w:rsidRDefault="0B79AEF2" w14:paraId="105B8927" w14:textId="168E0D1E">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pPr>
      <w:r w:rsidRPr="493AA585" w:rsidR="0B79AEF2">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t xml:space="preserve">Reducing the temperature </w:t>
      </w:r>
      <w:proofErr w:type="gramStart"/>
      <w:r w:rsidRPr="493AA585" w:rsidR="0B79AEF2">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t>on</w:t>
      </w:r>
      <w:proofErr w:type="gramEnd"/>
      <w:r w:rsidRPr="493AA585" w:rsidR="0B79AEF2">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t xml:space="preserve"> water heaters;</w:t>
      </w:r>
    </w:p>
    <w:p w:rsidR="0B79AEF2" w:rsidP="493AA585" w:rsidRDefault="0B79AEF2" w14:paraId="32D3ECBE" w14:textId="0A798AE0">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pPr>
      <w:r w:rsidRPr="493AA585" w:rsidR="0B79AEF2">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t>Running only full loads of dishes and clothes</w:t>
      </w:r>
      <w:r w:rsidRPr="493AA585" w:rsidR="6ACC218A">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t>;</w:t>
      </w:r>
    </w:p>
    <w:p w:rsidR="0B79AEF2" w:rsidP="493AA585" w:rsidRDefault="0B79AEF2" w14:paraId="068C647D" w14:textId="45DBCF06">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pPr>
      <w:r w:rsidRPr="493AA585" w:rsidR="0B79AEF2">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t>Using low-flow shower heads</w:t>
      </w:r>
      <w:r w:rsidRPr="493AA585" w:rsidR="703A83DF">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t>;</w:t>
      </w:r>
    </w:p>
    <w:p w:rsidR="0B79AEF2" w:rsidP="493AA585" w:rsidRDefault="0B79AEF2" w14:paraId="750C63CE" w14:textId="2252BF52">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pPr>
      <w:r w:rsidRPr="493AA585" w:rsidR="0B79AEF2">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t>Keeping windows and doors closed when the heater is on and</w:t>
      </w:r>
    </w:p>
    <w:p w:rsidR="0B79AEF2" w:rsidP="493AA585" w:rsidRDefault="0B79AEF2" w14:paraId="26556ABF" w14:textId="40E55CFC">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pPr>
      <w:r w:rsidRPr="493AA585" w:rsidR="0B79AEF2">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t>Dressing warmer.</w:t>
      </w:r>
    </w:p>
    <w:p w:rsidR="493AA585" w:rsidP="493AA585" w:rsidRDefault="493AA585" w14:paraId="4086211A" w14:textId="7B7B0E81">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pPr>
    </w:p>
    <w:p w:rsidR="38AB632E" w:rsidP="493AA585" w:rsidRDefault="38AB632E" w14:paraId="2F2DF27F" w14:textId="33D1D993">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pPr>
      <w:r w:rsidRPr="493AA585" w:rsidR="38AB632E">
        <w:rPr>
          <w:rFonts w:ascii="Calibri" w:hAnsi="Calibri" w:eastAsia="Calibri" w:cs="Calibri" w:asciiTheme="minorAscii" w:hAnsiTheme="minorAscii" w:eastAsiaTheme="minorAscii" w:cstheme="minorAscii"/>
          <w:b w:val="0"/>
          <w:bCs w:val="0"/>
          <w:i w:val="0"/>
          <w:iCs w:val="0"/>
          <w:caps w:val="0"/>
          <w:smallCaps w:val="0"/>
          <w:noProof w:val="0"/>
          <w:color w:val="494C4E"/>
          <w:sz w:val="22"/>
          <w:szCs w:val="22"/>
          <w:lang w:val="en-US"/>
        </w:rPr>
        <w:t>Best of luck on the campaign!</w:t>
      </w:r>
    </w:p>
    <w:p w:rsidR="493AA585" w:rsidP="493AA585" w:rsidRDefault="493AA585" w14:paraId="679FDE69" w14:textId="467A2239">
      <w:pPr>
        <w:pStyle w:val="Normal"/>
        <w:ind w:left="0"/>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42D702"/>
    <w:rsid w:val="008413CF"/>
    <w:rsid w:val="02C8F9A9"/>
    <w:rsid w:val="02EEB748"/>
    <w:rsid w:val="047D1E6C"/>
    <w:rsid w:val="056FA2D0"/>
    <w:rsid w:val="060B0C14"/>
    <w:rsid w:val="06D1507B"/>
    <w:rsid w:val="082E5B60"/>
    <w:rsid w:val="0923DE0C"/>
    <w:rsid w:val="0995738A"/>
    <w:rsid w:val="0AF9BED8"/>
    <w:rsid w:val="0B37377B"/>
    <w:rsid w:val="0B79AEF2"/>
    <w:rsid w:val="0BE4A9F1"/>
    <w:rsid w:val="0BF4CC03"/>
    <w:rsid w:val="0CCC34D3"/>
    <w:rsid w:val="0CFC4CBC"/>
    <w:rsid w:val="0D909C64"/>
    <w:rsid w:val="0E1D3023"/>
    <w:rsid w:val="0E680534"/>
    <w:rsid w:val="0F741C7F"/>
    <w:rsid w:val="105FC8D7"/>
    <w:rsid w:val="106ED265"/>
    <w:rsid w:val="10C1BE50"/>
    <w:rsid w:val="126C0DDF"/>
    <w:rsid w:val="148C419E"/>
    <w:rsid w:val="14BCA9B9"/>
    <w:rsid w:val="15A7349A"/>
    <w:rsid w:val="16A095E8"/>
    <w:rsid w:val="177C4D19"/>
    <w:rsid w:val="1AE28ACE"/>
    <w:rsid w:val="1BAEE43B"/>
    <w:rsid w:val="1BB13CCA"/>
    <w:rsid w:val="1BD7B24D"/>
    <w:rsid w:val="1C2FB9A1"/>
    <w:rsid w:val="1C91A052"/>
    <w:rsid w:val="1D17B4FC"/>
    <w:rsid w:val="1F7154BC"/>
    <w:rsid w:val="224284BD"/>
    <w:rsid w:val="22965005"/>
    <w:rsid w:val="233260D1"/>
    <w:rsid w:val="26661CFB"/>
    <w:rsid w:val="2754D2C2"/>
    <w:rsid w:val="2BAA87BD"/>
    <w:rsid w:val="2BE2DB3E"/>
    <w:rsid w:val="2C927B6B"/>
    <w:rsid w:val="2CFD9A18"/>
    <w:rsid w:val="2ED14006"/>
    <w:rsid w:val="32E40D56"/>
    <w:rsid w:val="33568314"/>
    <w:rsid w:val="33C07B07"/>
    <w:rsid w:val="348FD2C3"/>
    <w:rsid w:val="34E604FE"/>
    <w:rsid w:val="35915043"/>
    <w:rsid w:val="3742D702"/>
    <w:rsid w:val="37E38657"/>
    <w:rsid w:val="38AB632E"/>
    <w:rsid w:val="391E96A3"/>
    <w:rsid w:val="3B2D90AC"/>
    <w:rsid w:val="3B878562"/>
    <w:rsid w:val="3CB14B2E"/>
    <w:rsid w:val="3CE43CFD"/>
    <w:rsid w:val="3DC54263"/>
    <w:rsid w:val="3DD7A0A7"/>
    <w:rsid w:val="417A32E4"/>
    <w:rsid w:val="423ED5E4"/>
    <w:rsid w:val="44BCFF23"/>
    <w:rsid w:val="457D2A35"/>
    <w:rsid w:val="45B35F1B"/>
    <w:rsid w:val="45D8FA3B"/>
    <w:rsid w:val="467A7BE4"/>
    <w:rsid w:val="48A83CD9"/>
    <w:rsid w:val="4936C1C2"/>
    <w:rsid w:val="493AA585"/>
    <w:rsid w:val="49F8722D"/>
    <w:rsid w:val="4A95B35D"/>
    <w:rsid w:val="4AC71751"/>
    <w:rsid w:val="4B8448D3"/>
    <w:rsid w:val="4BB2A2B0"/>
    <w:rsid w:val="4F7ECD6D"/>
    <w:rsid w:val="4FC0D761"/>
    <w:rsid w:val="5064FC56"/>
    <w:rsid w:val="50C1C70E"/>
    <w:rsid w:val="51C055B9"/>
    <w:rsid w:val="51E2CF60"/>
    <w:rsid w:val="56A368A5"/>
    <w:rsid w:val="57482D61"/>
    <w:rsid w:val="57A9E31A"/>
    <w:rsid w:val="58A53846"/>
    <w:rsid w:val="5958B6D5"/>
    <w:rsid w:val="5A71E246"/>
    <w:rsid w:val="5AF48736"/>
    <w:rsid w:val="5BC10E1D"/>
    <w:rsid w:val="5C14E492"/>
    <w:rsid w:val="5CCE252D"/>
    <w:rsid w:val="5DAFA7BB"/>
    <w:rsid w:val="6017A6D7"/>
    <w:rsid w:val="604A8575"/>
    <w:rsid w:val="60F843C3"/>
    <w:rsid w:val="63E3304A"/>
    <w:rsid w:val="64A41A1F"/>
    <w:rsid w:val="64DE10B5"/>
    <w:rsid w:val="64E9BD48"/>
    <w:rsid w:val="658CF36F"/>
    <w:rsid w:val="678FD759"/>
    <w:rsid w:val="68315902"/>
    <w:rsid w:val="687FB36D"/>
    <w:rsid w:val="6935BF54"/>
    <w:rsid w:val="69A0694A"/>
    <w:rsid w:val="6ACC218A"/>
    <w:rsid w:val="6B4340C4"/>
    <w:rsid w:val="6B736B6D"/>
    <w:rsid w:val="6C13597F"/>
    <w:rsid w:val="6C41FCC2"/>
    <w:rsid w:val="6DD63EA8"/>
    <w:rsid w:val="703A83DF"/>
    <w:rsid w:val="71C36909"/>
    <w:rsid w:val="736D58E9"/>
    <w:rsid w:val="737604C5"/>
    <w:rsid w:val="74FAE6BF"/>
    <w:rsid w:val="75F40CED"/>
    <w:rsid w:val="799F9009"/>
    <w:rsid w:val="79DC9A6D"/>
    <w:rsid w:val="7AAF477D"/>
    <w:rsid w:val="7B3B606A"/>
    <w:rsid w:val="7C4B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D702"/>
  <w15:chartTrackingRefBased/>
  <w15:docId w15:val="{A5D73A54-92F2-44FF-AD54-2FFFE178CA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SubtitleChar" w:customStyle="1" mc:Ignorable="w14">
    <w:name xmlns:w="http://schemas.openxmlformats.org/wordprocessingml/2006/main" w:val="Subtitle Char"/>
    <w:basedOn xmlns:w="http://schemas.openxmlformats.org/wordprocessingml/2006/main" w:val="DefaultParagraphFont"/>
    <w:link xmlns:w="http://schemas.openxmlformats.org/wordprocessingml/2006/main" w:val="Subtitle"/>
    <w:uiPriority xmlns:w="http://schemas.openxmlformats.org/wordprocessingml/2006/main" w:val="11"/>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paragraph" w:styleId="Subtitle" mc:Ignorable="w14">
    <w:name xmlns:w="http://schemas.openxmlformats.org/wordprocessingml/2006/main" w:val="Subtitle"/>
    <w:basedOn xmlns:w="http://schemas.openxmlformats.org/wordprocessingml/2006/main" w:val="Normal"/>
    <w:next xmlns:w="http://schemas.openxmlformats.org/wordprocessingml/2006/main" w:val="Normal"/>
    <w:link xmlns:w="http://schemas.openxmlformats.org/wordprocessingml/2006/main" w:val="SubtitleChar"/>
    <w:uiPriority xmlns:w="http://schemas.openxmlformats.org/wordprocessingml/2006/main" w:val="11"/>
    <w:qFormat xmlns:w="http://schemas.openxmlformats.org/wordprocessingml/2006/main"/>
    <w:pPr xmlns:w="http://schemas.openxmlformats.org/wordprocessingml/2006/main">
      <w:numPr xmlns:w="http://schemas.openxmlformats.org/wordprocessingml/2006/main">
        <w:ilvl w:val="1"/>
      </w:numPr>
    </w:pPr>
    <w:rPr xmlns:w="http://schemas.openxmlformats.org/wordprocessingml/2006/main">
      <w:rFonts w:eastAsiaTheme="minorEastAsia"/>
      <w:color w:val="5A5A5A" w:themeColor="text1" w:themeTint="A5"/>
      <w:spacing w:val="1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e9d7cd86aaf41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2021-12-05T01:16:44.4243246Z</dcterms:created>
  <dcterms:modified xsi:type="dcterms:W3CDTF">2021-12-06T07:39:54.9977453Z</dcterms:modified>
  <dc:creator>Brenda Payan-Garcia</dc:creator>
  <lastModifiedBy>Brenda Payan-Garcia</lastModifiedBy>
</coreProperties>
</file>